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B5808C" w14:textId="77777777" w:rsidR="004B4135" w:rsidRPr="001C071A" w:rsidRDefault="00817CD1" w:rsidP="00817CD1">
      <w:pPr>
        <w:jc w:val="right"/>
        <w:outlineLvl w:val="0"/>
        <w:rPr>
          <w:rFonts w:asciiTheme="minorHAnsi" w:hAnsiTheme="minorHAnsi"/>
          <w:b/>
          <w:spacing w:val="20"/>
        </w:rPr>
      </w:pPr>
      <w:bookmarkStart w:id="0" w:name="_GoBack"/>
      <w:bookmarkEnd w:id="0"/>
      <w:r w:rsidRPr="001C071A">
        <w:rPr>
          <w:rFonts w:asciiTheme="minorHAnsi" w:hAnsiTheme="minorHAnsi"/>
          <w:b/>
          <w:spacing w:val="20"/>
        </w:rPr>
        <w:t>Príloha č. 2</w:t>
      </w:r>
    </w:p>
    <w:p w14:paraId="22B5808D" w14:textId="77777777" w:rsidR="00BE3833" w:rsidRPr="00DE11EB" w:rsidRDefault="00BE3833" w:rsidP="00BE3833">
      <w:pPr>
        <w:jc w:val="center"/>
        <w:outlineLvl w:val="0"/>
        <w:rPr>
          <w:rFonts w:asciiTheme="minorHAnsi" w:hAnsiTheme="minorHAnsi"/>
          <w:b/>
          <w:caps/>
          <w:spacing w:val="20"/>
          <w:sz w:val="32"/>
        </w:rPr>
      </w:pPr>
      <w:r w:rsidRPr="00DE11EB">
        <w:rPr>
          <w:rFonts w:asciiTheme="minorHAnsi" w:hAnsiTheme="minorHAnsi"/>
          <w:b/>
          <w:caps/>
          <w:spacing w:val="20"/>
          <w:sz w:val="32"/>
        </w:rPr>
        <w:t xml:space="preserve">SÚHRNNÝ Pracovný </w:t>
      </w:r>
      <w:r w:rsidR="008C7687">
        <w:rPr>
          <w:rFonts w:asciiTheme="minorHAnsi" w:hAnsiTheme="minorHAnsi"/>
          <w:b/>
          <w:caps/>
          <w:spacing w:val="20"/>
          <w:sz w:val="32"/>
        </w:rPr>
        <w:t>výkaz</w:t>
      </w:r>
    </w:p>
    <w:p w14:paraId="22B5808E" w14:textId="77777777" w:rsidR="00BE3833" w:rsidRPr="006B34D5" w:rsidRDefault="00BE3833" w:rsidP="00BE3833">
      <w:pPr>
        <w:jc w:val="center"/>
        <w:outlineLvl w:val="0"/>
        <w:rPr>
          <w:rFonts w:asciiTheme="minorHAnsi" w:hAnsiTheme="minorHAnsi"/>
          <w:b/>
          <w:caps/>
          <w:spacing w:val="20"/>
        </w:rPr>
      </w:pPr>
    </w:p>
    <w:p w14:paraId="22B5808F" w14:textId="41438860" w:rsidR="00BE3833" w:rsidRPr="006B34D5" w:rsidRDefault="00BE3833" w:rsidP="00CD2DBA">
      <w:pPr>
        <w:jc w:val="center"/>
        <w:rPr>
          <w:rFonts w:asciiTheme="minorHAnsi" w:hAnsiTheme="minorHAnsi"/>
          <w:spacing w:val="20"/>
        </w:rPr>
      </w:pPr>
      <w:r w:rsidRPr="006B34D5">
        <w:rPr>
          <w:rFonts w:asciiTheme="minorHAnsi" w:hAnsiTheme="minorHAnsi"/>
          <w:spacing w:val="20"/>
        </w:rPr>
        <w:t xml:space="preserve">k financovaniu miezd z technickej pomoci pre </w:t>
      </w:r>
      <w:r w:rsidR="00CD2DBA" w:rsidRPr="006B34D5">
        <w:rPr>
          <w:rFonts w:asciiTheme="minorHAnsi" w:hAnsiTheme="minorHAnsi"/>
          <w:spacing w:val="20"/>
        </w:rPr>
        <w:t xml:space="preserve">zamestnancov vykonávajúcich činnosti v zmysle </w:t>
      </w:r>
      <w:r w:rsidR="00E330A6" w:rsidRPr="006B34D5">
        <w:rPr>
          <w:rFonts w:asciiTheme="minorHAnsi" w:hAnsiTheme="minorHAnsi"/>
          <w:color w:val="000000"/>
          <w:lang w:eastAsia="sk-SK"/>
        </w:rPr>
        <w:t xml:space="preserve">čl. </w:t>
      </w:r>
      <w:r w:rsidR="00E330A6" w:rsidRPr="006B34D5">
        <w:rPr>
          <w:rFonts w:asciiTheme="minorHAnsi" w:hAnsiTheme="minorHAnsi"/>
          <w:spacing w:val="20"/>
        </w:rPr>
        <w:t xml:space="preserve">119 nariadenia </w:t>
      </w:r>
      <w:r w:rsidR="00443989">
        <w:rPr>
          <w:rFonts w:asciiTheme="minorHAnsi" w:hAnsiTheme="minorHAnsi"/>
          <w:spacing w:val="20"/>
        </w:rPr>
        <w:t xml:space="preserve">Európskeho parlamentu a </w:t>
      </w:r>
      <w:r w:rsidR="00E330A6" w:rsidRPr="006B34D5">
        <w:rPr>
          <w:rFonts w:asciiTheme="minorHAnsi" w:hAnsiTheme="minorHAnsi"/>
          <w:spacing w:val="20"/>
        </w:rPr>
        <w:t>Rady (ES) č.</w:t>
      </w:r>
      <w:r w:rsidR="00443989">
        <w:rPr>
          <w:rFonts w:asciiTheme="minorHAnsi" w:hAnsiTheme="minorHAnsi"/>
          <w:spacing w:val="20"/>
        </w:rPr>
        <w:t> </w:t>
      </w:r>
      <w:r w:rsidR="00E330A6" w:rsidRPr="006B34D5">
        <w:rPr>
          <w:rFonts w:asciiTheme="minorHAnsi" w:hAnsiTheme="minorHAnsi"/>
          <w:spacing w:val="20"/>
        </w:rPr>
        <w:t>1303/2013</w:t>
      </w:r>
    </w:p>
    <w:p w14:paraId="22B58090" w14:textId="77777777" w:rsidR="00BE3833" w:rsidRPr="00CF5D3A" w:rsidRDefault="00BE3833" w:rsidP="00BE3833">
      <w:pPr>
        <w:rPr>
          <w:rFonts w:asciiTheme="minorHAnsi" w:hAnsiTheme="minorHAnsi"/>
          <w:b/>
          <w:sz w:val="22"/>
          <w:szCs w:val="22"/>
        </w:rPr>
      </w:pPr>
    </w:p>
    <w:tbl>
      <w:tblPr>
        <w:tblW w:w="5155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846"/>
        <w:gridCol w:w="6652"/>
      </w:tblGrid>
      <w:tr w:rsidR="00BE3833" w:rsidRPr="00CF5D3A" w14:paraId="22B58093" w14:textId="77777777" w:rsidTr="00443989">
        <w:trPr>
          <w:trHeight w:val="255"/>
        </w:trPr>
        <w:tc>
          <w:tcPr>
            <w:tcW w:w="1498" w:type="pct"/>
            <w:shd w:val="clear" w:color="auto" w:fill="95B3D7" w:themeFill="accent1" w:themeFillTint="99"/>
            <w:vAlign w:val="center"/>
          </w:tcPr>
          <w:p w14:paraId="22B58091" w14:textId="77777777" w:rsidR="00BE3833" w:rsidRPr="00CF5D3A" w:rsidRDefault="00BE3833" w:rsidP="00584058">
            <w:pPr>
              <w:rPr>
                <w:rFonts w:asciiTheme="minorHAnsi" w:hAnsiTheme="minorHAnsi"/>
                <w:b/>
                <w:spacing w:val="20"/>
                <w:sz w:val="22"/>
                <w:szCs w:val="22"/>
              </w:rPr>
            </w:pPr>
            <w:r w:rsidRPr="00CF5D3A">
              <w:rPr>
                <w:rFonts w:asciiTheme="minorHAnsi" w:hAnsiTheme="minorHAnsi"/>
                <w:b/>
                <w:spacing w:val="20"/>
                <w:sz w:val="22"/>
                <w:szCs w:val="22"/>
              </w:rPr>
              <w:t>Programový dokument:</w:t>
            </w:r>
          </w:p>
        </w:tc>
        <w:tc>
          <w:tcPr>
            <w:tcW w:w="3502" w:type="pct"/>
            <w:shd w:val="clear" w:color="auto" w:fill="95B3D7" w:themeFill="accent1" w:themeFillTint="99"/>
            <w:vAlign w:val="center"/>
          </w:tcPr>
          <w:p w14:paraId="22B58092" w14:textId="56D3A95C" w:rsidR="00BE3833" w:rsidRPr="00CF5D3A" w:rsidRDefault="00E330A6" w:rsidP="00654943">
            <w:pPr>
              <w:rPr>
                <w:rFonts w:asciiTheme="minorHAnsi" w:hAnsiTheme="minorHAnsi"/>
                <w:spacing w:val="20"/>
                <w:sz w:val="22"/>
                <w:szCs w:val="22"/>
              </w:rPr>
            </w:pPr>
            <w:r w:rsidRPr="00CF5D3A">
              <w:rPr>
                <w:rFonts w:asciiTheme="minorHAnsi" w:hAnsiTheme="minorHAnsi"/>
                <w:spacing w:val="20"/>
                <w:sz w:val="22"/>
                <w:szCs w:val="22"/>
              </w:rPr>
              <w:t xml:space="preserve">Operačný program </w:t>
            </w:r>
            <w:r w:rsidR="00D01B55" w:rsidRPr="00CF5D3A">
              <w:rPr>
                <w:rFonts w:asciiTheme="minorHAnsi" w:hAnsiTheme="minorHAnsi"/>
                <w:spacing w:val="20"/>
                <w:sz w:val="22"/>
                <w:szCs w:val="22"/>
              </w:rPr>
              <w:t>Výskum a inovácie</w:t>
            </w:r>
          </w:p>
        </w:tc>
      </w:tr>
      <w:tr w:rsidR="00BE3833" w:rsidRPr="00CF5D3A" w14:paraId="22B58096" w14:textId="77777777" w:rsidTr="00443989">
        <w:trPr>
          <w:trHeight w:val="255"/>
        </w:trPr>
        <w:tc>
          <w:tcPr>
            <w:tcW w:w="1498" w:type="pct"/>
            <w:shd w:val="clear" w:color="auto" w:fill="95B3D7" w:themeFill="accent1" w:themeFillTint="99"/>
            <w:vAlign w:val="center"/>
          </w:tcPr>
          <w:p w14:paraId="22B58094" w14:textId="77777777" w:rsidR="00BE3833" w:rsidRPr="00CF5D3A" w:rsidRDefault="00EB3D5E" w:rsidP="00584058">
            <w:pPr>
              <w:rPr>
                <w:rFonts w:asciiTheme="minorHAnsi" w:hAnsiTheme="minorHAnsi"/>
                <w:b/>
                <w:spacing w:val="20"/>
                <w:sz w:val="22"/>
                <w:szCs w:val="22"/>
              </w:rPr>
            </w:pPr>
            <w:r w:rsidRPr="00CF5D3A">
              <w:rPr>
                <w:rFonts w:asciiTheme="minorHAnsi" w:hAnsiTheme="minorHAnsi"/>
                <w:b/>
                <w:spacing w:val="20"/>
                <w:sz w:val="22"/>
                <w:szCs w:val="22"/>
              </w:rPr>
              <w:t>Prioritná os</w:t>
            </w:r>
            <w:r w:rsidR="00BE3833" w:rsidRPr="00CF5D3A">
              <w:rPr>
                <w:rFonts w:asciiTheme="minorHAnsi" w:hAnsiTheme="minorHAnsi"/>
                <w:b/>
                <w:spacing w:val="20"/>
                <w:sz w:val="22"/>
                <w:szCs w:val="22"/>
              </w:rPr>
              <w:t>:</w:t>
            </w:r>
          </w:p>
        </w:tc>
        <w:tc>
          <w:tcPr>
            <w:tcW w:w="3502" w:type="pct"/>
            <w:shd w:val="clear" w:color="auto" w:fill="95B3D7" w:themeFill="accent1" w:themeFillTint="99"/>
            <w:vAlign w:val="center"/>
          </w:tcPr>
          <w:p w14:paraId="22B58095" w14:textId="77777777" w:rsidR="00BE3833" w:rsidRPr="00CF5D3A" w:rsidRDefault="00BE3833" w:rsidP="00584058">
            <w:pPr>
              <w:rPr>
                <w:rFonts w:asciiTheme="minorHAnsi" w:hAnsiTheme="minorHAnsi"/>
                <w:spacing w:val="20"/>
                <w:sz w:val="22"/>
                <w:szCs w:val="22"/>
              </w:rPr>
            </w:pPr>
            <w:r w:rsidRPr="00CF5D3A">
              <w:rPr>
                <w:rFonts w:asciiTheme="minorHAnsi" w:hAnsiTheme="minorHAnsi"/>
                <w:spacing w:val="20"/>
                <w:sz w:val="22"/>
                <w:szCs w:val="22"/>
              </w:rPr>
              <w:t>Technická pomoc</w:t>
            </w:r>
          </w:p>
        </w:tc>
      </w:tr>
      <w:tr w:rsidR="00BE3833" w:rsidRPr="00CF5D3A" w14:paraId="22B58099" w14:textId="77777777" w:rsidTr="00443989">
        <w:trPr>
          <w:trHeight w:val="255"/>
        </w:trPr>
        <w:tc>
          <w:tcPr>
            <w:tcW w:w="1498" w:type="pct"/>
            <w:vAlign w:val="center"/>
          </w:tcPr>
          <w:p w14:paraId="22B58097" w14:textId="77777777" w:rsidR="00BE3833" w:rsidRPr="00CF5D3A" w:rsidRDefault="00BE3833" w:rsidP="00584058">
            <w:pPr>
              <w:rPr>
                <w:rFonts w:asciiTheme="minorHAnsi" w:hAnsiTheme="minorHAnsi"/>
                <w:b/>
                <w:spacing w:val="20"/>
                <w:sz w:val="22"/>
                <w:szCs w:val="22"/>
              </w:rPr>
            </w:pPr>
            <w:r w:rsidRPr="00CF5D3A">
              <w:rPr>
                <w:rFonts w:asciiTheme="minorHAnsi" w:hAnsiTheme="minorHAnsi"/>
                <w:b/>
                <w:spacing w:val="20"/>
                <w:sz w:val="22"/>
                <w:szCs w:val="22"/>
              </w:rPr>
              <w:t>Obdobie:</w:t>
            </w:r>
            <w:r w:rsidRPr="00CF5D3A">
              <w:rPr>
                <w:rStyle w:val="Odkaznapoznmkupodiarou"/>
                <w:rFonts w:asciiTheme="minorHAnsi" w:hAnsiTheme="minorHAnsi"/>
                <w:b/>
                <w:spacing w:val="20"/>
                <w:sz w:val="22"/>
                <w:szCs w:val="22"/>
              </w:rPr>
              <w:footnoteReference w:id="1"/>
            </w:r>
          </w:p>
        </w:tc>
        <w:tc>
          <w:tcPr>
            <w:tcW w:w="3502" w:type="pct"/>
            <w:vAlign w:val="center"/>
          </w:tcPr>
          <w:p w14:paraId="22B58098" w14:textId="77777777" w:rsidR="00BE3833" w:rsidRPr="00CF5D3A" w:rsidRDefault="00BE3833" w:rsidP="00584058">
            <w:pPr>
              <w:rPr>
                <w:rFonts w:asciiTheme="minorHAnsi" w:hAnsiTheme="minorHAnsi"/>
                <w:spacing w:val="20"/>
                <w:sz w:val="22"/>
                <w:szCs w:val="22"/>
              </w:rPr>
            </w:pPr>
          </w:p>
        </w:tc>
      </w:tr>
      <w:tr w:rsidR="00BE3833" w:rsidRPr="00CF5D3A" w14:paraId="22B5809C" w14:textId="77777777" w:rsidTr="00443989">
        <w:trPr>
          <w:trHeight w:val="255"/>
        </w:trPr>
        <w:tc>
          <w:tcPr>
            <w:tcW w:w="1498" w:type="pct"/>
            <w:vAlign w:val="center"/>
          </w:tcPr>
          <w:p w14:paraId="22B5809A" w14:textId="77777777" w:rsidR="00BE3833" w:rsidRPr="00CF5D3A" w:rsidRDefault="00BE3833" w:rsidP="00584058">
            <w:pPr>
              <w:rPr>
                <w:rFonts w:asciiTheme="minorHAnsi" w:hAnsiTheme="minorHAnsi"/>
                <w:b/>
                <w:spacing w:val="20"/>
                <w:sz w:val="22"/>
                <w:szCs w:val="22"/>
              </w:rPr>
            </w:pPr>
            <w:r w:rsidRPr="00CF5D3A">
              <w:rPr>
                <w:rFonts w:asciiTheme="minorHAnsi" w:hAnsiTheme="minorHAnsi"/>
                <w:b/>
                <w:spacing w:val="20"/>
                <w:sz w:val="22"/>
                <w:szCs w:val="22"/>
              </w:rPr>
              <w:t>Organizácia:</w:t>
            </w:r>
            <w:r w:rsidRPr="00CF5D3A">
              <w:rPr>
                <w:rStyle w:val="Odkaznapoznmkupodiarou"/>
                <w:rFonts w:asciiTheme="minorHAnsi" w:hAnsiTheme="minorHAnsi"/>
                <w:b/>
                <w:spacing w:val="20"/>
                <w:sz w:val="22"/>
                <w:szCs w:val="22"/>
              </w:rPr>
              <w:footnoteReference w:id="2"/>
            </w:r>
          </w:p>
        </w:tc>
        <w:tc>
          <w:tcPr>
            <w:tcW w:w="3502" w:type="pct"/>
            <w:vAlign w:val="center"/>
          </w:tcPr>
          <w:p w14:paraId="22B5809B" w14:textId="77777777" w:rsidR="00BE3833" w:rsidRPr="00CF5D3A" w:rsidRDefault="00BE3833" w:rsidP="00584058">
            <w:pPr>
              <w:rPr>
                <w:rFonts w:asciiTheme="minorHAnsi" w:hAnsiTheme="minorHAnsi"/>
                <w:spacing w:val="20"/>
                <w:sz w:val="22"/>
                <w:szCs w:val="22"/>
              </w:rPr>
            </w:pPr>
          </w:p>
        </w:tc>
      </w:tr>
      <w:tr w:rsidR="00BE3833" w:rsidRPr="00CF5D3A" w14:paraId="22B5809F" w14:textId="77777777" w:rsidTr="00443989">
        <w:trPr>
          <w:trHeight w:val="255"/>
        </w:trPr>
        <w:tc>
          <w:tcPr>
            <w:tcW w:w="1498" w:type="pct"/>
            <w:vAlign w:val="center"/>
          </w:tcPr>
          <w:p w14:paraId="22B5809D" w14:textId="77777777" w:rsidR="00BE3833" w:rsidRPr="00CF5D3A" w:rsidRDefault="00BE3833" w:rsidP="00584058">
            <w:pPr>
              <w:rPr>
                <w:rFonts w:asciiTheme="minorHAnsi" w:hAnsiTheme="minorHAnsi"/>
                <w:b/>
                <w:spacing w:val="20"/>
                <w:sz w:val="22"/>
                <w:szCs w:val="22"/>
              </w:rPr>
            </w:pPr>
            <w:r w:rsidRPr="00CF5D3A">
              <w:rPr>
                <w:rFonts w:asciiTheme="minorHAnsi" w:hAnsiTheme="minorHAnsi"/>
                <w:b/>
                <w:spacing w:val="20"/>
                <w:sz w:val="22"/>
                <w:szCs w:val="22"/>
              </w:rPr>
              <w:t>Útvar:</w:t>
            </w:r>
            <w:r w:rsidRPr="00CF5D3A">
              <w:rPr>
                <w:rStyle w:val="Odkaznapoznmkupodiarou"/>
                <w:rFonts w:asciiTheme="minorHAnsi" w:hAnsiTheme="minorHAnsi"/>
                <w:b/>
                <w:spacing w:val="20"/>
                <w:sz w:val="22"/>
                <w:szCs w:val="22"/>
              </w:rPr>
              <w:footnoteReference w:id="3"/>
            </w:r>
          </w:p>
        </w:tc>
        <w:tc>
          <w:tcPr>
            <w:tcW w:w="3502" w:type="pct"/>
            <w:vAlign w:val="center"/>
          </w:tcPr>
          <w:p w14:paraId="22B5809E" w14:textId="77777777" w:rsidR="00BE3833" w:rsidRPr="00CF5D3A" w:rsidRDefault="00BE3833" w:rsidP="00584058">
            <w:pPr>
              <w:rPr>
                <w:rFonts w:asciiTheme="minorHAnsi" w:hAnsiTheme="minorHAnsi"/>
                <w:spacing w:val="20"/>
                <w:sz w:val="22"/>
                <w:szCs w:val="22"/>
              </w:rPr>
            </w:pPr>
          </w:p>
        </w:tc>
      </w:tr>
    </w:tbl>
    <w:p w14:paraId="22B580A0" w14:textId="77777777" w:rsidR="00BE3833" w:rsidRPr="00CF5D3A" w:rsidRDefault="00BE3833">
      <w:pPr>
        <w:rPr>
          <w:rFonts w:asciiTheme="minorHAnsi" w:hAnsiTheme="minorHAnsi"/>
          <w:sz w:val="22"/>
          <w:szCs w:val="22"/>
        </w:rPr>
      </w:pPr>
    </w:p>
    <w:tbl>
      <w:tblPr>
        <w:tblW w:w="5122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413"/>
        <w:gridCol w:w="2537"/>
        <w:gridCol w:w="1559"/>
        <w:gridCol w:w="849"/>
        <w:gridCol w:w="550"/>
        <w:gridCol w:w="887"/>
      </w:tblGrid>
      <w:tr w:rsidR="00670BC3" w:rsidRPr="00CF5D3A" w14:paraId="22B580AE" w14:textId="77777777" w:rsidTr="00443989">
        <w:tc>
          <w:tcPr>
            <w:tcW w:w="379" w:type="pct"/>
            <w:vMerge w:val="restart"/>
          </w:tcPr>
          <w:p w14:paraId="22B580A1" w14:textId="77777777" w:rsidR="00F7220D" w:rsidRPr="00CF5D3A" w:rsidRDefault="00F7220D" w:rsidP="00EB3D5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F5D3A">
              <w:rPr>
                <w:rFonts w:asciiTheme="minorHAnsi" w:hAnsiTheme="minorHAnsi"/>
                <w:b/>
                <w:sz w:val="22"/>
                <w:szCs w:val="22"/>
              </w:rPr>
              <w:t>P. č.</w:t>
            </w:r>
          </w:p>
        </w:tc>
        <w:tc>
          <w:tcPr>
            <w:tcW w:w="1268" w:type="pct"/>
            <w:vMerge w:val="restart"/>
            <w:vAlign w:val="center"/>
          </w:tcPr>
          <w:p w14:paraId="22B580A2" w14:textId="77777777" w:rsidR="00F7220D" w:rsidRPr="00CF5D3A" w:rsidRDefault="00F7220D" w:rsidP="00EB3D5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F5D3A">
              <w:rPr>
                <w:rFonts w:asciiTheme="minorHAnsi" w:hAnsiTheme="minorHAnsi"/>
                <w:b/>
                <w:sz w:val="22"/>
                <w:szCs w:val="22"/>
              </w:rPr>
              <w:t>Meno zamestnanca</w:t>
            </w:r>
            <w:r w:rsidRPr="00CF5D3A">
              <w:rPr>
                <w:rStyle w:val="Odkaznapoznmkupodiarou"/>
                <w:rFonts w:asciiTheme="minorHAnsi" w:hAnsiTheme="minorHAnsi"/>
                <w:b/>
                <w:sz w:val="22"/>
                <w:szCs w:val="22"/>
              </w:rPr>
              <w:footnoteReference w:id="4"/>
            </w:r>
          </w:p>
        </w:tc>
        <w:tc>
          <w:tcPr>
            <w:tcW w:w="1333" w:type="pct"/>
            <w:vMerge w:val="restart"/>
            <w:vAlign w:val="center"/>
          </w:tcPr>
          <w:p w14:paraId="22B580A3" w14:textId="77777777" w:rsidR="00F7220D" w:rsidRPr="00CF5D3A" w:rsidRDefault="00F7220D" w:rsidP="00EB3D5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F5D3A">
              <w:rPr>
                <w:rFonts w:asciiTheme="minorHAnsi" w:hAnsiTheme="minorHAnsi"/>
                <w:b/>
                <w:sz w:val="22"/>
                <w:szCs w:val="22"/>
              </w:rPr>
              <w:t>Pracovná pozícia</w:t>
            </w:r>
            <w:r w:rsidRPr="00CF5D3A">
              <w:rPr>
                <w:rStyle w:val="Odkaznapoznmkupodiarou"/>
                <w:rFonts w:asciiTheme="minorHAnsi" w:hAnsiTheme="minorHAnsi"/>
                <w:b/>
                <w:sz w:val="22"/>
                <w:szCs w:val="22"/>
              </w:rPr>
              <w:footnoteReference w:id="5"/>
            </w:r>
            <w:r w:rsidR="004F7C39">
              <w:rPr>
                <w:rFonts w:asciiTheme="minorHAnsi" w:hAnsiTheme="minorHAnsi"/>
                <w:b/>
                <w:sz w:val="22"/>
                <w:szCs w:val="22"/>
              </w:rPr>
              <w:t xml:space="preserve"> / popis činností zamestnanca</w:t>
            </w:r>
            <w:r w:rsidR="004F7C39">
              <w:rPr>
                <w:rStyle w:val="Odkaznapoznmkupodiarou"/>
                <w:rFonts w:asciiTheme="minorHAnsi" w:hAnsiTheme="minorHAnsi"/>
                <w:b/>
                <w:sz w:val="22"/>
                <w:szCs w:val="22"/>
              </w:rPr>
              <w:footnoteReference w:id="6"/>
            </w:r>
          </w:p>
          <w:p w14:paraId="22B580A4" w14:textId="77777777" w:rsidR="00F7220D" w:rsidRPr="00CF5D3A" w:rsidRDefault="00F7220D" w:rsidP="0022193B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22B580A5" w14:textId="77777777" w:rsidR="00F7220D" w:rsidRPr="00CF5D3A" w:rsidRDefault="00F7220D" w:rsidP="0022193B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22B580A6" w14:textId="77777777" w:rsidR="00F7220D" w:rsidRPr="00CF5D3A" w:rsidRDefault="00F7220D" w:rsidP="0022193B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22B580A7" w14:textId="77777777" w:rsidR="00F7220D" w:rsidRPr="00CF5D3A" w:rsidRDefault="00F7220D" w:rsidP="0022193B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22B580A8" w14:textId="77777777" w:rsidR="00F7220D" w:rsidRPr="00CF5D3A" w:rsidRDefault="00F7220D" w:rsidP="0022193B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22B580A9" w14:textId="77777777" w:rsidR="00F7220D" w:rsidRPr="00CF5D3A" w:rsidRDefault="00F7220D" w:rsidP="0022193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9" w:type="pct"/>
            <w:vMerge w:val="restart"/>
            <w:vAlign w:val="center"/>
          </w:tcPr>
          <w:p w14:paraId="22B580AA" w14:textId="77777777" w:rsidR="00F7220D" w:rsidRPr="00CF5D3A" w:rsidRDefault="00F7220D" w:rsidP="00DE11EB">
            <w:pPr>
              <w:ind w:left="-107" w:right="-9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F5D3A">
              <w:rPr>
                <w:rFonts w:asciiTheme="minorHAnsi" w:hAnsiTheme="minorHAnsi"/>
                <w:b/>
                <w:sz w:val="22"/>
                <w:szCs w:val="22"/>
              </w:rPr>
              <w:t xml:space="preserve">Podiel oprávnených činností v rámci </w:t>
            </w:r>
          </w:p>
          <w:p w14:paraId="22B580AB" w14:textId="45C0E471" w:rsidR="00F7220D" w:rsidRPr="00CF5D3A" w:rsidRDefault="00F7220D" w:rsidP="0065494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F5D3A">
              <w:rPr>
                <w:rFonts w:asciiTheme="minorHAnsi" w:hAnsiTheme="minorHAnsi"/>
                <w:b/>
                <w:sz w:val="22"/>
                <w:szCs w:val="22"/>
              </w:rPr>
              <w:t xml:space="preserve">OP </w:t>
            </w:r>
            <w:proofErr w:type="spellStart"/>
            <w:r w:rsidRPr="00CF5D3A">
              <w:rPr>
                <w:rFonts w:asciiTheme="minorHAnsi" w:hAnsiTheme="minorHAnsi"/>
                <w:b/>
                <w:sz w:val="22"/>
                <w:szCs w:val="22"/>
              </w:rPr>
              <w:t>VaI</w:t>
            </w:r>
            <w:proofErr w:type="spellEnd"/>
            <w:r w:rsidRPr="00CF5D3A">
              <w:rPr>
                <w:rFonts w:asciiTheme="minorHAnsi" w:hAnsiTheme="minorHAnsi"/>
                <w:b/>
                <w:sz w:val="22"/>
                <w:szCs w:val="22"/>
              </w:rPr>
              <w:t xml:space="preserve"> z celkovej činnosti zamestnanca (%)</w:t>
            </w:r>
            <w:r w:rsidRPr="00CF5D3A">
              <w:rPr>
                <w:rStyle w:val="Odkaznapoznmkupodiarou"/>
                <w:rFonts w:asciiTheme="minorHAnsi" w:hAnsiTheme="minorHAnsi"/>
                <w:b/>
                <w:sz w:val="22"/>
                <w:szCs w:val="22"/>
              </w:rPr>
              <w:footnoteReference w:id="7"/>
            </w:r>
          </w:p>
        </w:tc>
        <w:tc>
          <w:tcPr>
            <w:tcW w:w="735" w:type="pct"/>
            <w:gridSpan w:val="2"/>
          </w:tcPr>
          <w:p w14:paraId="22B580AC" w14:textId="1408AEE0" w:rsidR="00F7220D" w:rsidRPr="00CF5D3A" w:rsidRDefault="00F7220D" w:rsidP="0065494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F5D3A">
              <w:rPr>
                <w:rFonts w:asciiTheme="minorHAnsi" w:hAnsiTheme="minorHAnsi"/>
                <w:b/>
                <w:sz w:val="22"/>
                <w:szCs w:val="22"/>
              </w:rPr>
              <w:t>Podiel ostatných činností z celkovej činnosti zamestnanca</w:t>
            </w:r>
            <w:r w:rsidRPr="00CF5D3A">
              <w:rPr>
                <w:rStyle w:val="Odkaznapoznmkupodiarou"/>
                <w:rFonts w:asciiTheme="minorHAnsi" w:hAnsiTheme="minorHAnsi"/>
                <w:b/>
                <w:sz w:val="22"/>
                <w:szCs w:val="22"/>
              </w:rPr>
              <w:footnoteReference w:id="8"/>
            </w:r>
          </w:p>
        </w:tc>
        <w:tc>
          <w:tcPr>
            <w:tcW w:w="466" w:type="pct"/>
            <w:vMerge w:val="restart"/>
          </w:tcPr>
          <w:p w14:paraId="22B580AD" w14:textId="77777777" w:rsidR="00F7220D" w:rsidRPr="00CF5D3A" w:rsidRDefault="00F7220D" w:rsidP="00EB3D5E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F5D3A">
              <w:rPr>
                <w:rFonts w:asciiTheme="minorHAnsi" w:hAnsiTheme="minorHAnsi"/>
                <w:b/>
                <w:sz w:val="22"/>
                <w:szCs w:val="22"/>
              </w:rPr>
              <w:t>Spolu</w:t>
            </w:r>
          </w:p>
        </w:tc>
      </w:tr>
      <w:tr w:rsidR="00DE0CB5" w:rsidRPr="00CF5D3A" w14:paraId="22B580B6" w14:textId="77777777" w:rsidTr="00443989">
        <w:tc>
          <w:tcPr>
            <w:tcW w:w="379" w:type="pct"/>
            <w:vMerge/>
          </w:tcPr>
          <w:p w14:paraId="22B580AF" w14:textId="77777777" w:rsidR="00F7220D" w:rsidRPr="00CF5D3A" w:rsidRDefault="00F7220D" w:rsidP="00EB3D5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68" w:type="pct"/>
            <w:vMerge/>
            <w:vAlign w:val="center"/>
          </w:tcPr>
          <w:p w14:paraId="22B580B0" w14:textId="77777777" w:rsidR="00F7220D" w:rsidRPr="00CF5D3A" w:rsidRDefault="00F7220D" w:rsidP="00EB3D5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33" w:type="pct"/>
            <w:vMerge/>
            <w:vAlign w:val="center"/>
          </w:tcPr>
          <w:p w14:paraId="22B580B1" w14:textId="77777777" w:rsidR="00F7220D" w:rsidRPr="00CF5D3A" w:rsidRDefault="00F7220D" w:rsidP="00EB3D5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9" w:type="pct"/>
            <w:vMerge/>
            <w:vAlign w:val="center"/>
          </w:tcPr>
          <w:p w14:paraId="22B580B2" w14:textId="77777777" w:rsidR="00F7220D" w:rsidRPr="00CF5D3A" w:rsidRDefault="00F7220D" w:rsidP="00EB3D5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6" w:type="pct"/>
          </w:tcPr>
          <w:p w14:paraId="22B580B3" w14:textId="77777777" w:rsidR="00F7220D" w:rsidRPr="00CF5D3A" w:rsidRDefault="00F7220D" w:rsidP="00EB3D5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F5D3A">
              <w:rPr>
                <w:rFonts w:asciiTheme="minorHAnsi" w:hAnsiTheme="minorHAnsi"/>
                <w:b/>
                <w:sz w:val="22"/>
                <w:szCs w:val="22"/>
              </w:rPr>
              <w:t>OP KŽP</w:t>
            </w:r>
          </w:p>
        </w:tc>
        <w:tc>
          <w:tcPr>
            <w:tcW w:w="289" w:type="pct"/>
          </w:tcPr>
          <w:p w14:paraId="22B580B4" w14:textId="77777777" w:rsidR="00F7220D" w:rsidRPr="00CF5D3A" w:rsidRDefault="00F7220D" w:rsidP="00EB3D5E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F5D3A">
              <w:rPr>
                <w:rFonts w:asciiTheme="minorHAnsi" w:hAnsiTheme="minorHAnsi"/>
                <w:b/>
                <w:sz w:val="22"/>
                <w:szCs w:val="22"/>
              </w:rPr>
              <w:t>Iné</w:t>
            </w:r>
          </w:p>
        </w:tc>
        <w:tc>
          <w:tcPr>
            <w:tcW w:w="466" w:type="pct"/>
            <w:vMerge/>
          </w:tcPr>
          <w:p w14:paraId="22B580B5" w14:textId="77777777" w:rsidR="00F7220D" w:rsidRPr="00CF5D3A" w:rsidRDefault="00F7220D" w:rsidP="00EB3D5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E0CB5" w:rsidRPr="00CF5D3A" w14:paraId="22B580BE" w14:textId="77777777" w:rsidTr="00443989">
        <w:tc>
          <w:tcPr>
            <w:tcW w:w="379" w:type="pct"/>
          </w:tcPr>
          <w:p w14:paraId="22B580B7" w14:textId="77777777" w:rsidR="00DE11EB" w:rsidRPr="00CF5D3A" w:rsidRDefault="00DE11EB" w:rsidP="00EB3D5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68" w:type="pct"/>
            <w:vAlign w:val="center"/>
          </w:tcPr>
          <w:p w14:paraId="22B580B8" w14:textId="77777777" w:rsidR="00DE11EB" w:rsidRPr="00CF5D3A" w:rsidRDefault="00DE11EB" w:rsidP="00092F61">
            <w:pPr>
              <w:ind w:right="-4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33" w:type="pct"/>
            <w:vAlign w:val="center"/>
          </w:tcPr>
          <w:p w14:paraId="22B580B9" w14:textId="77777777" w:rsidR="00DE11EB" w:rsidRPr="00CF5D3A" w:rsidRDefault="00DE11EB" w:rsidP="00EB3D5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9" w:type="pct"/>
            <w:vAlign w:val="center"/>
          </w:tcPr>
          <w:p w14:paraId="22B580BA" w14:textId="77777777" w:rsidR="00DE11EB" w:rsidRPr="00CF5D3A" w:rsidRDefault="00DE11EB" w:rsidP="00EB3D5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6" w:type="pct"/>
          </w:tcPr>
          <w:p w14:paraId="22B580BB" w14:textId="77777777" w:rsidR="00DE11EB" w:rsidRPr="00CF5D3A" w:rsidRDefault="00DE11EB" w:rsidP="00EB3D5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9" w:type="pct"/>
          </w:tcPr>
          <w:p w14:paraId="22B580BC" w14:textId="77777777" w:rsidR="00DE11EB" w:rsidRPr="00CF5D3A" w:rsidRDefault="00DE11EB" w:rsidP="00EB3D5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66" w:type="pct"/>
          </w:tcPr>
          <w:p w14:paraId="22B580BD" w14:textId="77777777" w:rsidR="00DE11EB" w:rsidRPr="00CF5D3A" w:rsidRDefault="00DE11EB" w:rsidP="00EB3D5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F5D3A">
              <w:rPr>
                <w:rFonts w:asciiTheme="minorHAnsi" w:hAnsiTheme="minorHAnsi"/>
                <w:sz w:val="22"/>
                <w:szCs w:val="22"/>
              </w:rPr>
              <w:t>100 %</w:t>
            </w:r>
          </w:p>
        </w:tc>
      </w:tr>
      <w:tr w:rsidR="00DE0CB5" w:rsidRPr="00CF5D3A" w14:paraId="22B580C6" w14:textId="77777777" w:rsidTr="00443989">
        <w:tc>
          <w:tcPr>
            <w:tcW w:w="379" w:type="pct"/>
          </w:tcPr>
          <w:p w14:paraId="22B580BF" w14:textId="77777777" w:rsidR="00DE11EB" w:rsidRPr="00CF5D3A" w:rsidRDefault="00DE11EB" w:rsidP="00EB3D5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68" w:type="pct"/>
            <w:vAlign w:val="center"/>
          </w:tcPr>
          <w:p w14:paraId="22B580C0" w14:textId="77777777" w:rsidR="00DE11EB" w:rsidRPr="00CF5D3A" w:rsidRDefault="00DE11EB" w:rsidP="00EB3D5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33" w:type="pct"/>
            <w:vAlign w:val="center"/>
          </w:tcPr>
          <w:p w14:paraId="22B580C1" w14:textId="77777777" w:rsidR="00DE11EB" w:rsidRPr="00CF5D3A" w:rsidRDefault="00DE11EB" w:rsidP="00EB3D5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9" w:type="pct"/>
            <w:vAlign w:val="center"/>
          </w:tcPr>
          <w:p w14:paraId="22B580C2" w14:textId="77777777" w:rsidR="00DE11EB" w:rsidRPr="00CF5D3A" w:rsidRDefault="00DE11EB" w:rsidP="00EB3D5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6" w:type="pct"/>
          </w:tcPr>
          <w:p w14:paraId="22B580C3" w14:textId="77777777" w:rsidR="00DE11EB" w:rsidRPr="00CF5D3A" w:rsidRDefault="00DE11EB" w:rsidP="00EB3D5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9" w:type="pct"/>
          </w:tcPr>
          <w:p w14:paraId="22B580C4" w14:textId="77777777" w:rsidR="00DE11EB" w:rsidRPr="00CF5D3A" w:rsidRDefault="00DE11EB" w:rsidP="00EB3D5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66" w:type="pct"/>
          </w:tcPr>
          <w:p w14:paraId="22B580C5" w14:textId="77777777" w:rsidR="00DE11EB" w:rsidRPr="00CF5D3A" w:rsidRDefault="00DE11EB" w:rsidP="00EB3D5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F5D3A">
              <w:rPr>
                <w:rFonts w:asciiTheme="minorHAnsi" w:hAnsiTheme="minorHAnsi"/>
                <w:sz w:val="22"/>
                <w:szCs w:val="22"/>
              </w:rPr>
              <w:t>100 %</w:t>
            </w:r>
          </w:p>
        </w:tc>
      </w:tr>
      <w:tr w:rsidR="00DE0CB5" w:rsidRPr="00CF5D3A" w14:paraId="22B580CE" w14:textId="77777777" w:rsidTr="00443989">
        <w:tc>
          <w:tcPr>
            <w:tcW w:w="379" w:type="pct"/>
          </w:tcPr>
          <w:p w14:paraId="22B580C7" w14:textId="77777777" w:rsidR="00DE11EB" w:rsidRPr="00CF5D3A" w:rsidRDefault="00DE11EB" w:rsidP="00EB3D5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68" w:type="pct"/>
            <w:vAlign w:val="center"/>
          </w:tcPr>
          <w:p w14:paraId="22B580C8" w14:textId="77777777" w:rsidR="00DE11EB" w:rsidRPr="00CF5D3A" w:rsidRDefault="00DE11EB" w:rsidP="00EB3D5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33" w:type="pct"/>
            <w:vAlign w:val="center"/>
          </w:tcPr>
          <w:p w14:paraId="22B580C9" w14:textId="77777777" w:rsidR="00DE11EB" w:rsidRPr="00CF5D3A" w:rsidRDefault="00DE11EB" w:rsidP="00EB3D5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9" w:type="pct"/>
            <w:vAlign w:val="center"/>
          </w:tcPr>
          <w:p w14:paraId="22B580CA" w14:textId="77777777" w:rsidR="00DE11EB" w:rsidRPr="00CF5D3A" w:rsidRDefault="00DE11EB" w:rsidP="00EB3D5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6" w:type="pct"/>
          </w:tcPr>
          <w:p w14:paraId="22B580CB" w14:textId="77777777" w:rsidR="00DE11EB" w:rsidRPr="00CF5D3A" w:rsidRDefault="00DE11EB" w:rsidP="00EB3D5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9" w:type="pct"/>
          </w:tcPr>
          <w:p w14:paraId="22B580CC" w14:textId="77777777" w:rsidR="00DE11EB" w:rsidRPr="00CF5D3A" w:rsidRDefault="00DE11EB" w:rsidP="00EB3D5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66" w:type="pct"/>
          </w:tcPr>
          <w:p w14:paraId="22B580CD" w14:textId="77777777" w:rsidR="00DE11EB" w:rsidRPr="00CF5D3A" w:rsidRDefault="00DE11EB" w:rsidP="00EB3D5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F5D3A">
              <w:rPr>
                <w:rFonts w:asciiTheme="minorHAnsi" w:hAnsiTheme="minorHAnsi"/>
                <w:sz w:val="22"/>
                <w:szCs w:val="22"/>
              </w:rPr>
              <w:t>100 %</w:t>
            </w:r>
          </w:p>
        </w:tc>
      </w:tr>
      <w:tr w:rsidR="00DE0CB5" w:rsidRPr="00CF5D3A" w14:paraId="22B580D6" w14:textId="77777777" w:rsidTr="00443989">
        <w:tc>
          <w:tcPr>
            <w:tcW w:w="379" w:type="pct"/>
          </w:tcPr>
          <w:p w14:paraId="22B580CF" w14:textId="77777777" w:rsidR="00DE11EB" w:rsidRPr="00CF5D3A" w:rsidRDefault="00DE11EB" w:rsidP="00EB3D5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68" w:type="pct"/>
            <w:vAlign w:val="center"/>
          </w:tcPr>
          <w:p w14:paraId="22B580D0" w14:textId="77777777" w:rsidR="00DE11EB" w:rsidRPr="00CF5D3A" w:rsidRDefault="00DE11EB" w:rsidP="00EB3D5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33" w:type="pct"/>
            <w:vAlign w:val="center"/>
          </w:tcPr>
          <w:p w14:paraId="22B580D1" w14:textId="77777777" w:rsidR="00DE11EB" w:rsidRPr="00CF5D3A" w:rsidRDefault="00DE11EB" w:rsidP="00EB3D5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9" w:type="pct"/>
            <w:vAlign w:val="center"/>
          </w:tcPr>
          <w:p w14:paraId="22B580D2" w14:textId="77777777" w:rsidR="00DE11EB" w:rsidRPr="00CF5D3A" w:rsidRDefault="00DE11EB" w:rsidP="00EB3D5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6" w:type="pct"/>
          </w:tcPr>
          <w:p w14:paraId="22B580D3" w14:textId="77777777" w:rsidR="00DE11EB" w:rsidRPr="00CF5D3A" w:rsidRDefault="00DE11EB" w:rsidP="00EB3D5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9" w:type="pct"/>
          </w:tcPr>
          <w:p w14:paraId="22B580D4" w14:textId="77777777" w:rsidR="00DE11EB" w:rsidRPr="00CF5D3A" w:rsidRDefault="00DE11EB" w:rsidP="00EB3D5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66" w:type="pct"/>
          </w:tcPr>
          <w:p w14:paraId="22B580D5" w14:textId="77777777" w:rsidR="00DE11EB" w:rsidRPr="00CF5D3A" w:rsidRDefault="00DE11EB" w:rsidP="00EB3D5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F5D3A">
              <w:rPr>
                <w:rFonts w:asciiTheme="minorHAnsi" w:hAnsiTheme="minorHAnsi"/>
                <w:sz w:val="22"/>
                <w:szCs w:val="22"/>
              </w:rPr>
              <w:t>100 %</w:t>
            </w:r>
          </w:p>
        </w:tc>
      </w:tr>
      <w:tr w:rsidR="00DE0CB5" w:rsidRPr="00CF5D3A" w14:paraId="22B580DE" w14:textId="77777777" w:rsidTr="00443989">
        <w:tc>
          <w:tcPr>
            <w:tcW w:w="379" w:type="pct"/>
          </w:tcPr>
          <w:p w14:paraId="22B580D7" w14:textId="77777777" w:rsidR="00DE11EB" w:rsidRPr="00CF5D3A" w:rsidRDefault="00DE11EB" w:rsidP="00EB3D5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68" w:type="pct"/>
            <w:vAlign w:val="center"/>
          </w:tcPr>
          <w:p w14:paraId="22B580D8" w14:textId="77777777" w:rsidR="00DE11EB" w:rsidRPr="00CF5D3A" w:rsidRDefault="00DE11EB" w:rsidP="00EB3D5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33" w:type="pct"/>
            <w:vAlign w:val="center"/>
          </w:tcPr>
          <w:p w14:paraId="22B580D9" w14:textId="77777777" w:rsidR="00DE11EB" w:rsidRPr="00CF5D3A" w:rsidRDefault="00DE11EB" w:rsidP="00EB3D5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9" w:type="pct"/>
            <w:vAlign w:val="center"/>
          </w:tcPr>
          <w:p w14:paraId="22B580DA" w14:textId="77777777" w:rsidR="00DE11EB" w:rsidRPr="00CF5D3A" w:rsidRDefault="00DE11EB" w:rsidP="00EB3D5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6" w:type="pct"/>
          </w:tcPr>
          <w:p w14:paraId="22B580DB" w14:textId="77777777" w:rsidR="00DE11EB" w:rsidRPr="00CF5D3A" w:rsidRDefault="00DE11EB" w:rsidP="00EB3D5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9" w:type="pct"/>
          </w:tcPr>
          <w:p w14:paraId="22B580DC" w14:textId="77777777" w:rsidR="00DE11EB" w:rsidRPr="00CF5D3A" w:rsidRDefault="00DE11EB" w:rsidP="00EB3D5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66" w:type="pct"/>
          </w:tcPr>
          <w:p w14:paraId="22B580DD" w14:textId="77777777" w:rsidR="00DE11EB" w:rsidRPr="00CF5D3A" w:rsidRDefault="00DE11EB" w:rsidP="00EB3D5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F5D3A">
              <w:rPr>
                <w:rFonts w:asciiTheme="minorHAnsi" w:hAnsiTheme="minorHAnsi"/>
                <w:sz w:val="22"/>
                <w:szCs w:val="22"/>
              </w:rPr>
              <w:t>100 %</w:t>
            </w:r>
          </w:p>
        </w:tc>
      </w:tr>
      <w:tr w:rsidR="00DE0CB5" w:rsidRPr="00CF5D3A" w14:paraId="22B580E6" w14:textId="77777777" w:rsidTr="00443989">
        <w:tc>
          <w:tcPr>
            <w:tcW w:w="379" w:type="pct"/>
          </w:tcPr>
          <w:p w14:paraId="22B580DF" w14:textId="77777777" w:rsidR="00DE11EB" w:rsidRPr="00CF5D3A" w:rsidRDefault="00DE11EB" w:rsidP="00EB3D5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68" w:type="pct"/>
            <w:vAlign w:val="center"/>
          </w:tcPr>
          <w:p w14:paraId="22B580E0" w14:textId="77777777" w:rsidR="00DE11EB" w:rsidRPr="00CF5D3A" w:rsidRDefault="00DE11EB" w:rsidP="00EB3D5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33" w:type="pct"/>
            <w:vAlign w:val="center"/>
          </w:tcPr>
          <w:p w14:paraId="22B580E1" w14:textId="77777777" w:rsidR="00DE11EB" w:rsidRPr="00CF5D3A" w:rsidRDefault="00DE11EB" w:rsidP="00EB3D5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9" w:type="pct"/>
            <w:vAlign w:val="center"/>
          </w:tcPr>
          <w:p w14:paraId="22B580E2" w14:textId="77777777" w:rsidR="00DE11EB" w:rsidRPr="00CF5D3A" w:rsidRDefault="00DE11EB" w:rsidP="00EB3D5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6" w:type="pct"/>
          </w:tcPr>
          <w:p w14:paraId="22B580E3" w14:textId="77777777" w:rsidR="00DE11EB" w:rsidRPr="00CF5D3A" w:rsidRDefault="00DE11EB" w:rsidP="00EB3D5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9" w:type="pct"/>
          </w:tcPr>
          <w:p w14:paraId="22B580E4" w14:textId="77777777" w:rsidR="00DE11EB" w:rsidRPr="00CF5D3A" w:rsidRDefault="00DE11EB" w:rsidP="00EB3D5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66" w:type="pct"/>
          </w:tcPr>
          <w:p w14:paraId="22B580E5" w14:textId="77777777" w:rsidR="00DE11EB" w:rsidRPr="00CF5D3A" w:rsidRDefault="00DE11EB" w:rsidP="00EB3D5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F5D3A">
              <w:rPr>
                <w:rFonts w:asciiTheme="minorHAnsi" w:hAnsiTheme="minorHAnsi"/>
                <w:sz w:val="22"/>
                <w:szCs w:val="22"/>
              </w:rPr>
              <w:t>100 %</w:t>
            </w:r>
          </w:p>
        </w:tc>
      </w:tr>
      <w:tr w:rsidR="00DE0CB5" w:rsidRPr="00CF5D3A" w14:paraId="22B580EF" w14:textId="77777777" w:rsidTr="00443989">
        <w:tblPrEx>
          <w:tblCellMar>
            <w:left w:w="70" w:type="dxa"/>
            <w:right w:w="70" w:type="dxa"/>
          </w:tblCellMar>
        </w:tblPrEx>
        <w:trPr>
          <w:trHeight w:val="1133"/>
        </w:trPr>
        <w:tc>
          <w:tcPr>
            <w:tcW w:w="2980" w:type="pct"/>
            <w:gridSpan w:val="3"/>
          </w:tcPr>
          <w:p w14:paraId="22B580E7" w14:textId="77777777" w:rsidR="00C256EF" w:rsidRPr="00CF5D3A" w:rsidRDefault="00C256EF" w:rsidP="00EB3D5E">
            <w:pPr>
              <w:jc w:val="both"/>
              <w:rPr>
                <w:rFonts w:asciiTheme="minorHAnsi" w:hAnsiTheme="minorHAnsi"/>
                <w:b/>
                <w:spacing w:val="20"/>
                <w:sz w:val="22"/>
                <w:szCs w:val="22"/>
              </w:rPr>
            </w:pPr>
            <w:r w:rsidRPr="00CF5D3A">
              <w:rPr>
                <w:rFonts w:asciiTheme="minorHAnsi" w:hAnsiTheme="minorHAnsi"/>
                <w:b/>
                <w:spacing w:val="20"/>
                <w:sz w:val="22"/>
                <w:szCs w:val="22"/>
              </w:rPr>
              <w:t>Dátum:</w:t>
            </w:r>
          </w:p>
          <w:p w14:paraId="22B580E8" w14:textId="77777777" w:rsidR="00C256EF" w:rsidRPr="00CF5D3A" w:rsidRDefault="00C256EF" w:rsidP="00EB3D5E">
            <w:pPr>
              <w:jc w:val="both"/>
              <w:rPr>
                <w:rFonts w:asciiTheme="minorHAnsi" w:hAnsiTheme="minorHAnsi"/>
                <w:b/>
                <w:spacing w:val="20"/>
                <w:sz w:val="22"/>
                <w:szCs w:val="22"/>
              </w:rPr>
            </w:pPr>
          </w:p>
          <w:p w14:paraId="22B580E9" w14:textId="77777777" w:rsidR="00C256EF" w:rsidRPr="00CF5D3A" w:rsidRDefault="00C256EF" w:rsidP="00EB3D5E">
            <w:pPr>
              <w:jc w:val="both"/>
              <w:rPr>
                <w:rFonts w:asciiTheme="minorHAnsi" w:hAnsiTheme="minorHAnsi"/>
                <w:b/>
                <w:spacing w:val="20"/>
                <w:sz w:val="22"/>
                <w:szCs w:val="22"/>
              </w:rPr>
            </w:pPr>
            <w:r w:rsidRPr="00CF5D3A">
              <w:rPr>
                <w:rFonts w:asciiTheme="minorHAnsi" w:hAnsiTheme="minorHAnsi"/>
                <w:b/>
                <w:spacing w:val="20"/>
                <w:sz w:val="22"/>
                <w:szCs w:val="22"/>
              </w:rPr>
              <w:t>Vypracoval</w:t>
            </w:r>
            <w:r w:rsidRPr="00CF5D3A">
              <w:rPr>
                <w:rStyle w:val="Odkaznapoznmkupodiarou"/>
                <w:rFonts w:asciiTheme="minorHAnsi" w:hAnsiTheme="minorHAnsi"/>
                <w:b/>
                <w:spacing w:val="20"/>
                <w:sz w:val="22"/>
                <w:szCs w:val="22"/>
              </w:rPr>
              <w:footnoteReference w:id="9"/>
            </w:r>
            <w:r w:rsidRPr="00CF5D3A">
              <w:rPr>
                <w:rFonts w:asciiTheme="minorHAnsi" w:hAnsiTheme="minorHAnsi"/>
                <w:b/>
                <w:spacing w:val="20"/>
                <w:sz w:val="22"/>
                <w:szCs w:val="22"/>
              </w:rPr>
              <w:t>:</w:t>
            </w:r>
          </w:p>
          <w:p w14:paraId="22B580EA" w14:textId="77777777" w:rsidR="00C256EF" w:rsidRPr="00CF5D3A" w:rsidRDefault="00C256EF" w:rsidP="00EB3D5E">
            <w:pPr>
              <w:jc w:val="both"/>
              <w:rPr>
                <w:rFonts w:asciiTheme="minorHAnsi" w:hAnsiTheme="minorHAnsi"/>
                <w:b/>
                <w:spacing w:val="20"/>
                <w:sz w:val="22"/>
                <w:szCs w:val="22"/>
              </w:rPr>
            </w:pPr>
          </w:p>
        </w:tc>
        <w:tc>
          <w:tcPr>
            <w:tcW w:w="2020" w:type="pct"/>
            <w:gridSpan w:val="4"/>
          </w:tcPr>
          <w:p w14:paraId="22B580EB" w14:textId="77777777" w:rsidR="00C256EF" w:rsidRPr="00CF5D3A" w:rsidRDefault="00C256EF" w:rsidP="00EB3D5E">
            <w:pPr>
              <w:jc w:val="both"/>
              <w:rPr>
                <w:rFonts w:asciiTheme="minorHAnsi" w:hAnsiTheme="minorHAnsi"/>
                <w:b/>
                <w:spacing w:val="20"/>
                <w:sz w:val="22"/>
                <w:szCs w:val="22"/>
              </w:rPr>
            </w:pPr>
            <w:r w:rsidRPr="00CF5D3A">
              <w:rPr>
                <w:rFonts w:asciiTheme="minorHAnsi" w:hAnsiTheme="minorHAnsi"/>
                <w:b/>
                <w:spacing w:val="20"/>
                <w:sz w:val="22"/>
                <w:szCs w:val="22"/>
              </w:rPr>
              <w:t>Dátum:</w:t>
            </w:r>
          </w:p>
          <w:p w14:paraId="22B580EC" w14:textId="77777777" w:rsidR="00C256EF" w:rsidRPr="00CF5D3A" w:rsidRDefault="00C256EF" w:rsidP="00EB3D5E">
            <w:pPr>
              <w:jc w:val="both"/>
              <w:rPr>
                <w:rFonts w:asciiTheme="minorHAnsi" w:hAnsiTheme="minorHAnsi"/>
                <w:b/>
                <w:spacing w:val="20"/>
                <w:sz w:val="22"/>
                <w:szCs w:val="22"/>
              </w:rPr>
            </w:pPr>
          </w:p>
          <w:p w14:paraId="22B580ED" w14:textId="77777777" w:rsidR="00C256EF" w:rsidRPr="00CF5D3A" w:rsidRDefault="00C256EF" w:rsidP="00EB3D5E">
            <w:pPr>
              <w:rPr>
                <w:rFonts w:asciiTheme="minorHAnsi" w:hAnsiTheme="minorHAnsi"/>
                <w:b/>
                <w:spacing w:val="20"/>
                <w:sz w:val="22"/>
                <w:szCs w:val="22"/>
              </w:rPr>
            </w:pPr>
            <w:r w:rsidRPr="00CF5D3A">
              <w:rPr>
                <w:rFonts w:asciiTheme="minorHAnsi" w:hAnsiTheme="minorHAnsi"/>
                <w:b/>
                <w:spacing w:val="20"/>
                <w:sz w:val="22"/>
                <w:szCs w:val="22"/>
              </w:rPr>
              <w:t>Schválil</w:t>
            </w:r>
            <w:r w:rsidRPr="00CF5D3A">
              <w:rPr>
                <w:rStyle w:val="Odkaznapoznmkupodiarou"/>
                <w:rFonts w:asciiTheme="minorHAnsi" w:hAnsiTheme="minorHAnsi"/>
                <w:b/>
                <w:spacing w:val="20"/>
                <w:sz w:val="22"/>
                <w:szCs w:val="22"/>
              </w:rPr>
              <w:footnoteReference w:id="10"/>
            </w:r>
            <w:r w:rsidRPr="00CF5D3A">
              <w:rPr>
                <w:rFonts w:asciiTheme="minorHAnsi" w:hAnsiTheme="minorHAnsi"/>
                <w:b/>
                <w:spacing w:val="20"/>
                <w:sz w:val="22"/>
                <w:szCs w:val="22"/>
              </w:rPr>
              <w:t>:</w:t>
            </w:r>
          </w:p>
          <w:p w14:paraId="22B580EE" w14:textId="77777777" w:rsidR="00C256EF" w:rsidRPr="00CF5D3A" w:rsidRDefault="00C256EF" w:rsidP="00EB3D5E">
            <w:pPr>
              <w:jc w:val="both"/>
              <w:rPr>
                <w:rFonts w:asciiTheme="minorHAnsi" w:hAnsiTheme="minorHAnsi"/>
                <w:b/>
                <w:spacing w:val="20"/>
                <w:sz w:val="22"/>
                <w:szCs w:val="22"/>
              </w:rPr>
            </w:pPr>
          </w:p>
        </w:tc>
      </w:tr>
    </w:tbl>
    <w:p w14:paraId="22B580F0" w14:textId="77777777" w:rsidR="004A162B" w:rsidRPr="006B34D5" w:rsidRDefault="004A162B" w:rsidP="00CF5D3A">
      <w:pPr>
        <w:rPr>
          <w:rFonts w:asciiTheme="minorHAnsi" w:hAnsiTheme="minorHAnsi"/>
        </w:rPr>
      </w:pPr>
    </w:p>
    <w:sectPr w:rsidR="004A162B" w:rsidRPr="006B34D5" w:rsidSect="004B4135">
      <w:headerReference w:type="first" r:id="rId9"/>
      <w:pgSz w:w="11906" w:h="16838"/>
      <w:pgMar w:top="1417" w:right="1417" w:bottom="1276" w:left="1417" w:header="56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6FF84F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996514" w14:textId="77777777" w:rsidR="0055249E" w:rsidRDefault="0055249E">
      <w:r>
        <w:separator/>
      </w:r>
    </w:p>
  </w:endnote>
  <w:endnote w:type="continuationSeparator" w:id="0">
    <w:p w14:paraId="2FF96E4C" w14:textId="77777777" w:rsidR="0055249E" w:rsidRDefault="00552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6D256" w14:textId="77777777" w:rsidR="0055249E" w:rsidRDefault="0055249E">
      <w:r>
        <w:separator/>
      </w:r>
    </w:p>
  </w:footnote>
  <w:footnote w:type="continuationSeparator" w:id="0">
    <w:p w14:paraId="65BF3082" w14:textId="77777777" w:rsidR="0055249E" w:rsidRDefault="0055249E">
      <w:r>
        <w:continuationSeparator/>
      </w:r>
    </w:p>
  </w:footnote>
  <w:footnote w:id="1">
    <w:p w14:paraId="22B580FF" w14:textId="77777777" w:rsidR="005C2F85" w:rsidRPr="00443989" w:rsidRDefault="005C2F85" w:rsidP="00FD51B2">
      <w:pPr>
        <w:pStyle w:val="Textpoznmkypodiarou"/>
        <w:rPr>
          <w:rFonts w:asciiTheme="minorHAnsi" w:hAnsiTheme="minorHAnsi"/>
          <w:sz w:val="18"/>
          <w:szCs w:val="18"/>
        </w:rPr>
      </w:pPr>
      <w:r w:rsidRPr="00443989">
        <w:rPr>
          <w:rStyle w:val="Odkaznapoznmkupodiarou"/>
          <w:rFonts w:asciiTheme="minorHAnsi" w:hAnsiTheme="minorHAnsi" w:cs="Arial"/>
          <w:sz w:val="18"/>
          <w:szCs w:val="18"/>
        </w:rPr>
        <w:footnoteRef/>
      </w:r>
      <w:r w:rsidRPr="00443989">
        <w:rPr>
          <w:rFonts w:asciiTheme="minorHAnsi" w:hAnsiTheme="minorHAnsi" w:cs="Arial"/>
          <w:sz w:val="18"/>
          <w:szCs w:val="18"/>
        </w:rPr>
        <w:t xml:space="preserve"> </w:t>
      </w:r>
      <w:r w:rsidRPr="00443989">
        <w:rPr>
          <w:rFonts w:asciiTheme="minorHAnsi" w:hAnsiTheme="minorHAnsi"/>
          <w:sz w:val="18"/>
          <w:szCs w:val="18"/>
        </w:rPr>
        <w:t>uvedie sa obdobie</w:t>
      </w:r>
      <w:r w:rsidR="00A15618" w:rsidRPr="00443989">
        <w:rPr>
          <w:rFonts w:asciiTheme="minorHAnsi" w:hAnsiTheme="minorHAnsi"/>
          <w:sz w:val="18"/>
          <w:szCs w:val="18"/>
        </w:rPr>
        <w:t>, v ktorom boli oprávnené činnosti realizované</w:t>
      </w:r>
      <w:r w:rsidRPr="00443989">
        <w:rPr>
          <w:rFonts w:asciiTheme="minorHAnsi" w:hAnsiTheme="minorHAnsi"/>
          <w:sz w:val="18"/>
          <w:szCs w:val="18"/>
        </w:rPr>
        <w:t xml:space="preserve"> (napr. január 20</w:t>
      </w:r>
      <w:r w:rsidR="00E34D7F" w:rsidRPr="00443989">
        <w:rPr>
          <w:rFonts w:asciiTheme="minorHAnsi" w:hAnsiTheme="minorHAnsi"/>
          <w:sz w:val="18"/>
          <w:szCs w:val="18"/>
        </w:rPr>
        <w:t>15</w:t>
      </w:r>
      <w:r w:rsidRPr="00443989">
        <w:rPr>
          <w:rFonts w:asciiTheme="minorHAnsi" w:hAnsiTheme="minorHAnsi"/>
          <w:sz w:val="18"/>
          <w:szCs w:val="18"/>
        </w:rPr>
        <w:t>)</w:t>
      </w:r>
    </w:p>
  </w:footnote>
  <w:footnote w:id="2">
    <w:p w14:paraId="22B58100" w14:textId="77777777" w:rsidR="005C2F85" w:rsidRPr="00443989" w:rsidRDefault="005C2F85" w:rsidP="00FD51B2">
      <w:pPr>
        <w:pStyle w:val="Textpoznmkypodiarou"/>
        <w:rPr>
          <w:rFonts w:asciiTheme="minorHAnsi" w:hAnsiTheme="minorHAnsi"/>
          <w:sz w:val="18"/>
          <w:szCs w:val="18"/>
        </w:rPr>
      </w:pPr>
      <w:r w:rsidRPr="00443989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443989">
        <w:rPr>
          <w:rFonts w:asciiTheme="minorHAnsi" w:hAnsiTheme="minorHAnsi"/>
          <w:sz w:val="18"/>
          <w:szCs w:val="18"/>
        </w:rPr>
        <w:t xml:space="preserve"> uvedie sa názov prijímateľa</w:t>
      </w:r>
    </w:p>
  </w:footnote>
  <w:footnote w:id="3">
    <w:p w14:paraId="22B58101" w14:textId="77777777" w:rsidR="005C2F85" w:rsidRPr="00443989" w:rsidRDefault="005C2F85" w:rsidP="00FD51B2">
      <w:pPr>
        <w:pStyle w:val="Textpoznmkypodiarou"/>
        <w:rPr>
          <w:rFonts w:asciiTheme="minorHAnsi" w:hAnsiTheme="minorHAnsi"/>
          <w:sz w:val="18"/>
          <w:szCs w:val="18"/>
        </w:rPr>
      </w:pPr>
      <w:r w:rsidRPr="00443989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443989">
        <w:rPr>
          <w:rFonts w:asciiTheme="minorHAnsi" w:hAnsiTheme="minorHAnsi"/>
          <w:sz w:val="18"/>
          <w:szCs w:val="18"/>
        </w:rPr>
        <w:t xml:space="preserve"> uvedie sa názov útvaru</w:t>
      </w:r>
    </w:p>
  </w:footnote>
  <w:footnote w:id="4">
    <w:p w14:paraId="22B58102" w14:textId="77777777" w:rsidR="00F7220D" w:rsidRPr="00443989" w:rsidRDefault="00F7220D" w:rsidP="00DE11EB">
      <w:pPr>
        <w:pStyle w:val="Textpoznmkypodiarou"/>
        <w:rPr>
          <w:rFonts w:asciiTheme="minorHAnsi" w:hAnsiTheme="minorHAnsi"/>
          <w:sz w:val="18"/>
          <w:szCs w:val="18"/>
        </w:rPr>
      </w:pPr>
      <w:r w:rsidRPr="00443989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443989">
        <w:rPr>
          <w:rFonts w:asciiTheme="minorHAnsi" w:hAnsiTheme="minorHAnsi"/>
          <w:sz w:val="18"/>
          <w:szCs w:val="18"/>
        </w:rPr>
        <w:t xml:space="preserve"> uvedie sa priezvisko, meno a titul zamestnanca</w:t>
      </w:r>
    </w:p>
  </w:footnote>
  <w:footnote w:id="5">
    <w:p w14:paraId="22B58103" w14:textId="2C298977" w:rsidR="00F7220D" w:rsidRPr="009113FE" w:rsidRDefault="00F7220D" w:rsidP="004F7C39">
      <w:pPr>
        <w:pStyle w:val="Textpoznmkypodiarou"/>
        <w:jc w:val="both"/>
        <w:rPr>
          <w:rFonts w:asciiTheme="minorHAnsi" w:hAnsiTheme="minorHAnsi"/>
          <w:sz w:val="18"/>
          <w:szCs w:val="18"/>
        </w:rPr>
      </w:pPr>
      <w:r w:rsidRPr="00443989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443989">
        <w:rPr>
          <w:rFonts w:asciiTheme="minorHAnsi" w:hAnsiTheme="minorHAnsi"/>
          <w:sz w:val="18"/>
          <w:szCs w:val="18"/>
        </w:rPr>
        <w:t xml:space="preserve"> uvedie sa názov pracovnej pozície v zmysle platných štandardizovaných pracovných pozícií, ktorú príslušný zamestnanec vykonáva resp. </w:t>
      </w:r>
      <w:r w:rsidRPr="00443989">
        <w:rPr>
          <w:rFonts w:asciiTheme="minorHAnsi" w:hAnsiTheme="minorHAnsi"/>
          <w:sz w:val="18"/>
          <w:szCs w:val="18"/>
        </w:rPr>
        <w:t>v súlade s pracovnou náplňou/opisom štátnozamestnaneckého miesta v prípade zamestnancov technickej podpory</w:t>
      </w:r>
      <w:r w:rsidR="007C667C" w:rsidRPr="00443989">
        <w:rPr>
          <w:rFonts w:asciiTheme="minorHAnsi" w:hAnsiTheme="minorHAnsi"/>
          <w:sz w:val="18"/>
          <w:szCs w:val="18"/>
        </w:rPr>
        <w:t xml:space="preserve">. </w:t>
      </w:r>
    </w:p>
  </w:footnote>
  <w:footnote w:id="6">
    <w:p w14:paraId="22B58104" w14:textId="0C619CB8" w:rsidR="004F7C39" w:rsidRPr="00443989" w:rsidRDefault="004F7C39" w:rsidP="004F7C39">
      <w:pPr>
        <w:pStyle w:val="Textpoznmkypodiarou"/>
        <w:jc w:val="both"/>
        <w:rPr>
          <w:rFonts w:asciiTheme="minorHAnsi" w:hAnsiTheme="minorHAnsi"/>
          <w:sz w:val="18"/>
          <w:szCs w:val="18"/>
        </w:rPr>
      </w:pPr>
      <w:r w:rsidRPr="00443989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443989">
        <w:rPr>
          <w:rFonts w:asciiTheme="minorHAnsi" w:hAnsiTheme="minorHAnsi"/>
          <w:sz w:val="18"/>
          <w:szCs w:val="18"/>
        </w:rPr>
        <w:t xml:space="preserve"> uvedie sa popis činností zamestnanca v rozsahu tabuľky č. 1, časť „Procesy“ Metodického pokynu ÚV SR č. </w:t>
      </w:r>
      <w:r w:rsidRPr="00443989">
        <w:rPr>
          <w:rFonts w:asciiTheme="minorHAnsi" w:hAnsiTheme="minorHAnsi"/>
          <w:sz w:val="18"/>
          <w:szCs w:val="18"/>
        </w:rPr>
        <w:t xml:space="preserve">22 k administratívnym </w:t>
      </w:r>
      <w:r w:rsidRPr="009113FE">
        <w:rPr>
          <w:rFonts w:asciiTheme="minorHAnsi" w:hAnsiTheme="minorHAnsi"/>
          <w:sz w:val="18"/>
          <w:szCs w:val="18"/>
        </w:rPr>
        <w:t xml:space="preserve">kapacitám EŠIF subjektov zapojených </w:t>
      </w:r>
      <w:r w:rsidRPr="0082276C">
        <w:rPr>
          <w:rFonts w:asciiTheme="minorHAnsi" w:hAnsiTheme="minorHAnsi"/>
          <w:sz w:val="18"/>
          <w:szCs w:val="18"/>
        </w:rPr>
        <w:t>do riadenia, implementácie, kontroly a auditu EŠIF v programovom období 2014-2020. Vypĺňajú len zamestnanci so 100</w:t>
      </w:r>
      <w:r w:rsidR="00654943" w:rsidRPr="0082276C">
        <w:rPr>
          <w:rFonts w:asciiTheme="minorHAnsi" w:hAnsiTheme="minorHAnsi"/>
          <w:sz w:val="18"/>
          <w:szCs w:val="18"/>
        </w:rPr>
        <w:t xml:space="preserve"> </w:t>
      </w:r>
      <w:r w:rsidRPr="0082276C">
        <w:rPr>
          <w:rFonts w:asciiTheme="minorHAnsi" w:hAnsiTheme="minorHAnsi"/>
          <w:sz w:val="18"/>
          <w:szCs w:val="18"/>
        </w:rPr>
        <w:t>% úväzkom na projekt.</w:t>
      </w:r>
    </w:p>
  </w:footnote>
  <w:footnote w:id="7">
    <w:p w14:paraId="22B58105" w14:textId="77777777" w:rsidR="00F7220D" w:rsidRPr="009113FE" w:rsidRDefault="00F7220D" w:rsidP="00DE11EB">
      <w:pPr>
        <w:tabs>
          <w:tab w:val="left" w:pos="180"/>
        </w:tabs>
        <w:jc w:val="both"/>
        <w:rPr>
          <w:rFonts w:asciiTheme="minorHAnsi" w:hAnsiTheme="minorHAnsi"/>
          <w:sz w:val="18"/>
          <w:szCs w:val="18"/>
        </w:rPr>
      </w:pPr>
      <w:r w:rsidRPr="00443989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443989">
        <w:rPr>
          <w:rFonts w:asciiTheme="minorHAnsi" w:hAnsiTheme="minorHAnsi"/>
          <w:sz w:val="18"/>
          <w:szCs w:val="18"/>
        </w:rPr>
        <w:t xml:space="preserve"> uvedie sa v percentuálnom vyjadrení skutočný podiel pracovného času, v rámci ktorého boli vykonávané oprávnené činnosti za OP </w:t>
      </w:r>
      <w:proofErr w:type="spellStart"/>
      <w:r w:rsidRPr="00443989">
        <w:rPr>
          <w:rFonts w:asciiTheme="minorHAnsi" w:hAnsiTheme="minorHAnsi"/>
          <w:sz w:val="18"/>
          <w:szCs w:val="18"/>
        </w:rPr>
        <w:t>VaI</w:t>
      </w:r>
      <w:proofErr w:type="spellEnd"/>
      <w:r w:rsidRPr="00443989">
        <w:rPr>
          <w:rFonts w:asciiTheme="minorHAnsi" w:hAnsiTheme="minorHAnsi"/>
          <w:sz w:val="18"/>
          <w:szCs w:val="18"/>
        </w:rPr>
        <w:t xml:space="preserve"> v hodnotenom období, k celkovému odpracovanému času </w:t>
      </w:r>
    </w:p>
  </w:footnote>
  <w:footnote w:id="8">
    <w:p w14:paraId="22B58106" w14:textId="17C60966" w:rsidR="00F7220D" w:rsidRPr="0082276C" w:rsidRDefault="00F7220D" w:rsidP="003F50BC">
      <w:pPr>
        <w:tabs>
          <w:tab w:val="left" w:pos="180"/>
        </w:tabs>
        <w:jc w:val="both"/>
        <w:rPr>
          <w:rFonts w:asciiTheme="minorHAnsi" w:hAnsiTheme="minorHAnsi"/>
          <w:sz w:val="18"/>
          <w:szCs w:val="18"/>
        </w:rPr>
      </w:pPr>
      <w:r w:rsidRPr="00443989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443989">
        <w:rPr>
          <w:rFonts w:asciiTheme="minorHAnsi" w:hAnsiTheme="minorHAnsi"/>
          <w:sz w:val="18"/>
          <w:szCs w:val="18"/>
        </w:rPr>
        <w:t xml:space="preserve"> </w:t>
      </w:r>
      <w:r w:rsidRPr="00443989">
        <w:rPr>
          <w:rFonts w:asciiTheme="minorHAnsi" w:hAnsiTheme="minorHAnsi"/>
          <w:sz w:val="18"/>
          <w:szCs w:val="18"/>
        </w:rPr>
        <w:t>uvedie sa v percentuálnom vyjadrení skutočný podiel odpracovaného času, v rámci ktorého boli vykonávané neoprávnené činnosti</w:t>
      </w:r>
      <w:r w:rsidRPr="009113FE">
        <w:rPr>
          <w:rFonts w:asciiTheme="minorHAnsi" w:hAnsiTheme="minorHAnsi"/>
          <w:sz w:val="18"/>
          <w:szCs w:val="18"/>
        </w:rPr>
        <w:t>, napr.</w:t>
      </w:r>
      <w:r w:rsidRPr="0082276C">
        <w:rPr>
          <w:rFonts w:asciiTheme="minorHAnsi" w:hAnsiTheme="minorHAnsi"/>
          <w:sz w:val="18"/>
          <w:szCs w:val="18"/>
        </w:rPr>
        <w:t xml:space="preserve"> za iné OP v hodnotenom období</w:t>
      </w:r>
      <w:r w:rsidR="00654943" w:rsidRPr="0082276C">
        <w:rPr>
          <w:rFonts w:asciiTheme="minorHAnsi" w:hAnsiTheme="minorHAnsi"/>
          <w:sz w:val="18"/>
          <w:szCs w:val="18"/>
        </w:rPr>
        <w:t>,</w:t>
      </w:r>
      <w:r w:rsidRPr="0082276C">
        <w:rPr>
          <w:rFonts w:asciiTheme="minorHAnsi" w:hAnsiTheme="minorHAnsi"/>
          <w:sz w:val="18"/>
          <w:szCs w:val="18"/>
        </w:rPr>
        <w:t xml:space="preserve"> resp. iné činnosti podľa opisu štátnozamestnaneckého miesta</w:t>
      </w:r>
      <w:r w:rsidR="00654943" w:rsidRPr="0082276C">
        <w:rPr>
          <w:rFonts w:asciiTheme="minorHAnsi" w:hAnsiTheme="minorHAnsi"/>
          <w:sz w:val="18"/>
          <w:szCs w:val="18"/>
        </w:rPr>
        <w:t>,</w:t>
      </w:r>
      <w:r w:rsidRPr="0082276C">
        <w:rPr>
          <w:rFonts w:asciiTheme="minorHAnsi" w:hAnsiTheme="minorHAnsi"/>
          <w:sz w:val="18"/>
          <w:szCs w:val="18"/>
        </w:rPr>
        <w:t xml:space="preserve"> resp. pracovnej náplni, k celkovému odpracovanému času</w:t>
      </w:r>
    </w:p>
  </w:footnote>
  <w:footnote w:id="9">
    <w:p w14:paraId="22B58107" w14:textId="77777777" w:rsidR="00C256EF" w:rsidRPr="00443989" w:rsidRDefault="00C256EF">
      <w:pPr>
        <w:pStyle w:val="Textpoznmkypodiarou"/>
        <w:rPr>
          <w:rFonts w:asciiTheme="minorHAnsi" w:hAnsiTheme="minorHAnsi"/>
          <w:sz w:val="18"/>
          <w:szCs w:val="18"/>
        </w:rPr>
      </w:pPr>
      <w:r w:rsidRPr="0082276C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82276C">
        <w:rPr>
          <w:rStyle w:val="Odkaznapoznmkupodiarou"/>
          <w:rFonts w:asciiTheme="minorHAnsi" w:hAnsiTheme="minorHAnsi"/>
          <w:sz w:val="18"/>
          <w:szCs w:val="18"/>
        </w:rPr>
        <w:t xml:space="preserve"> </w:t>
      </w:r>
      <w:r w:rsidRPr="00443989">
        <w:rPr>
          <w:rFonts w:asciiTheme="minorHAnsi" w:hAnsiTheme="minorHAnsi"/>
          <w:sz w:val="18"/>
          <w:szCs w:val="18"/>
        </w:rPr>
        <w:t>uvedie sa priezvisko, meno, titul a podpis zamestnanca, ktorý súhrnný pracovný list vypracoval</w:t>
      </w:r>
    </w:p>
  </w:footnote>
  <w:footnote w:id="10">
    <w:p w14:paraId="22B58108" w14:textId="77777777" w:rsidR="00C256EF" w:rsidRPr="00443989" w:rsidRDefault="00C256EF" w:rsidP="0096266A">
      <w:pPr>
        <w:pStyle w:val="Textpoznmkypodiarou"/>
        <w:rPr>
          <w:rFonts w:asciiTheme="minorHAnsi" w:hAnsiTheme="minorHAnsi"/>
          <w:sz w:val="18"/>
          <w:szCs w:val="18"/>
        </w:rPr>
      </w:pPr>
      <w:r w:rsidRPr="00443989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443989">
        <w:rPr>
          <w:rStyle w:val="Odkaznapoznmkupodiarou"/>
          <w:rFonts w:asciiTheme="minorHAnsi" w:hAnsiTheme="minorHAnsi"/>
          <w:sz w:val="18"/>
          <w:szCs w:val="18"/>
        </w:rPr>
        <w:t xml:space="preserve"> </w:t>
      </w:r>
      <w:r w:rsidRPr="00443989">
        <w:rPr>
          <w:rFonts w:asciiTheme="minorHAnsi" w:hAnsiTheme="minorHAnsi"/>
          <w:sz w:val="18"/>
          <w:szCs w:val="18"/>
        </w:rPr>
        <w:t>uvedie sa priezvisko, meno, titul a podpis príslušného vedúceho (schvaľujúceho) zamestnanca</w:t>
      </w:r>
    </w:p>
    <w:p w14:paraId="22B58109" w14:textId="77777777" w:rsidR="00C256EF" w:rsidRPr="00E34D7F" w:rsidRDefault="00C256EF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B580F5" w14:textId="77777777" w:rsidR="008C7687" w:rsidRPr="00D54FC0" w:rsidRDefault="008C7687" w:rsidP="008C7687">
    <w:pPr>
      <w:pStyle w:val="Hlavika"/>
      <w:rPr>
        <w:rFonts w:asciiTheme="minorHAnsi" w:hAnsiTheme="minorHAnsi"/>
      </w:rPr>
    </w:pPr>
    <w:r w:rsidRPr="00B301D7">
      <w:rPr>
        <w:noProof/>
        <w:lang w:eastAsia="sk-SK"/>
      </w:rPr>
      <w:drawing>
        <wp:inline distT="0" distB="0" distL="0" distR="0" wp14:anchorId="22B580F7" wp14:editId="22B580F8">
          <wp:extent cx="762000" cy="704459"/>
          <wp:effectExtent l="0" t="0" r="0" b="635"/>
          <wp:docPr id="2" name="Obrázok 2" descr="C:\Users\hronec\Desktop\Logá a grafika\Europsky fond regionalneho rozvoja\EU-EFRR-VERTICAL-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ronec\Desktop\Logá a grafika\Europsky fond regionalneho rozvoja\EU-EFRR-VERTICAL-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0869" cy="7219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</w:t>
    </w:r>
    <w:r w:rsidRPr="00B301D7">
      <w:rPr>
        <w:noProof/>
        <w:lang w:eastAsia="sk-SK"/>
      </w:rPr>
      <w:drawing>
        <wp:inline distT="0" distB="0" distL="0" distR="0" wp14:anchorId="22B580F9" wp14:editId="22B580FA">
          <wp:extent cx="1459966" cy="612826"/>
          <wp:effectExtent l="0" t="0" r="6985" b="0"/>
          <wp:docPr id="8" name="Obrázok 8" descr="C:\Users\hronec\Desktop\Logá a grafika\OP VaI\OPVaI_ce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ronec\Desktop\Logá a grafika\OP VaI\OPVaI_cele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0387" cy="6213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sk-SK"/>
      </w:rPr>
      <w:t xml:space="preserve"> </w:t>
    </w:r>
    <w:r w:rsidRPr="00B301D7">
      <w:rPr>
        <w:noProof/>
        <w:lang w:eastAsia="sk-SK"/>
      </w:rPr>
      <w:drawing>
        <wp:inline distT="0" distB="0" distL="0" distR="0" wp14:anchorId="22B580FB" wp14:editId="22B580FC">
          <wp:extent cx="1540928" cy="620779"/>
          <wp:effectExtent l="0" t="0" r="2540" b="8255"/>
          <wp:docPr id="13" name="Obrázok 13" descr="C:\Users\hronec\Desktop\Logá a grafika\MŠVVaŠ\Nové logo\Logo_MŠ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ronec\Desktop\Logá a grafika\MŠVVaŠ\Nové logo\Logo_MŠ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0561" cy="648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sk-SK"/>
      </w:rPr>
      <w:t xml:space="preserve"> </w:t>
    </w:r>
    <w:r w:rsidRPr="00B301D7">
      <w:rPr>
        <w:noProof/>
        <w:lang w:eastAsia="sk-SK"/>
      </w:rPr>
      <w:drawing>
        <wp:inline distT="0" distB="0" distL="0" distR="0" wp14:anchorId="22B580FD" wp14:editId="22B580FE">
          <wp:extent cx="1643334" cy="588010"/>
          <wp:effectExtent l="0" t="0" r="0" b="2540"/>
          <wp:docPr id="14" name="Obrázok 14" descr="C:\Users\hronec\Desktop\Logá a grafika\MHSR\Nové logo\Ministerstvo hospodarstva S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hronec\Desktop\Logá a grafika\MHSR\Nové logo\Ministerstvo hospodarstva SR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8971" cy="6007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54FC0">
      <w:rPr>
        <w:rFonts w:asciiTheme="minorHAnsi" w:hAnsiTheme="minorHAnsi"/>
      </w:rPr>
      <w:t xml:space="preserve">                                                  </w:t>
    </w:r>
  </w:p>
  <w:p w14:paraId="22B580F6" w14:textId="77777777" w:rsidR="00710C72" w:rsidRPr="006B34D5" w:rsidRDefault="00710C72" w:rsidP="006B34D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2C721F"/>
    <w:multiLevelType w:val="hybridMultilevel"/>
    <w:tmpl w:val="ACA2405A"/>
    <w:lvl w:ilvl="0" w:tplc="CA8E3B3A">
      <w:start w:val="1"/>
      <w:numFmt w:val="lowerLetter"/>
      <w:lvlText w:val="%1)"/>
      <w:lvlJc w:val="left"/>
      <w:pPr>
        <w:tabs>
          <w:tab w:val="num" w:pos="585"/>
        </w:tabs>
        <w:ind w:left="585" w:hanging="405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6F696F93"/>
    <w:multiLevelType w:val="hybridMultilevel"/>
    <w:tmpl w:val="53A8CB36"/>
    <w:lvl w:ilvl="0" w:tplc="6EEE3F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373"/>
    <w:rsid w:val="0000326F"/>
    <w:rsid w:val="00004DCE"/>
    <w:rsid w:val="00030DAD"/>
    <w:rsid w:val="00040EAA"/>
    <w:rsid w:val="000646C4"/>
    <w:rsid w:val="00076FF0"/>
    <w:rsid w:val="00082546"/>
    <w:rsid w:val="00090AC7"/>
    <w:rsid w:val="00092F61"/>
    <w:rsid w:val="000A4BAD"/>
    <w:rsid w:val="000F5296"/>
    <w:rsid w:val="00100E44"/>
    <w:rsid w:val="001076A5"/>
    <w:rsid w:val="001205B0"/>
    <w:rsid w:val="00120656"/>
    <w:rsid w:val="00135A0A"/>
    <w:rsid w:val="00136353"/>
    <w:rsid w:val="00140F78"/>
    <w:rsid w:val="0015321D"/>
    <w:rsid w:val="00153D90"/>
    <w:rsid w:val="001562EC"/>
    <w:rsid w:val="00163C16"/>
    <w:rsid w:val="00167864"/>
    <w:rsid w:val="00170981"/>
    <w:rsid w:val="001719A6"/>
    <w:rsid w:val="001863FF"/>
    <w:rsid w:val="001A383C"/>
    <w:rsid w:val="001A6842"/>
    <w:rsid w:val="001B4C87"/>
    <w:rsid w:val="001C061F"/>
    <w:rsid w:val="001C071A"/>
    <w:rsid w:val="001E029B"/>
    <w:rsid w:val="001E0910"/>
    <w:rsid w:val="001F52EB"/>
    <w:rsid w:val="002018FB"/>
    <w:rsid w:val="00214F5F"/>
    <w:rsid w:val="0022193B"/>
    <w:rsid w:val="00224373"/>
    <w:rsid w:val="0022690D"/>
    <w:rsid w:val="0024041B"/>
    <w:rsid w:val="00252968"/>
    <w:rsid w:val="00256364"/>
    <w:rsid w:val="00291793"/>
    <w:rsid w:val="002A0356"/>
    <w:rsid w:val="002A4312"/>
    <w:rsid w:val="002B5F00"/>
    <w:rsid w:val="002C0772"/>
    <w:rsid w:val="002E07F0"/>
    <w:rsid w:val="00315DA6"/>
    <w:rsid w:val="00317549"/>
    <w:rsid w:val="003204B8"/>
    <w:rsid w:val="00331D7D"/>
    <w:rsid w:val="00350F8D"/>
    <w:rsid w:val="0036215C"/>
    <w:rsid w:val="0036465D"/>
    <w:rsid w:val="003776A2"/>
    <w:rsid w:val="00396AD2"/>
    <w:rsid w:val="003B666F"/>
    <w:rsid w:val="003C3799"/>
    <w:rsid w:val="003D7780"/>
    <w:rsid w:val="003F50BC"/>
    <w:rsid w:val="003F5F65"/>
    <w:rsid w:val="004144D5"/>
    <w:rsid w:val="0043164B"/>
    <w:rsid w:val="00443989"/>
    <w:rsid w:val="0046052F"/>
    <w:rsid w:val="0046360C"/>
    <w:rsid w:val="00474FDD"/>
    <w:rsid w:val="004809D1"/>
    <w:rsid w:val="00491D68"/>
    <w:rsid w:val="004A088E"/>
    <w:rsid w:val="004A162B"/>
    <w:rsid w:val="004B4135"/>
    <w:rsid w:val="004C55A8"/>
    <w:rsid w:val="004C79C8"/>
    <w:rsid w:val="004D7BB0"/>
    <w:rsid w:val="004F7C39"/>
    <w:rsid w:val="00527E9B"/>
    <w:rsid w:val="0055249E"/>
    <w:rsid w:val="00564F04"/>
    <w:rsid w:val="00571797"/>
    <w:rsid w:val="00575A41"/>
    <w:rsid w:val="0058285A"/>
    <w:rsid w:val="00584058"/>
    <w:rsid w:val="005B0933"/>
    <w:rsid w:val="005C2F85"/>
    <w:rsid w:val="005D7BB3"/>
    <w:rsid w:val="005F14A6"/>
    <w:rsid w:val="00620367"/>
    <w:rsid w:val="006204F5"/>
    <w:rsid w:val="0065047B"/>
    <w:rsid w:val="00652615"/>
    <w:rsid w:val="00654943"/>
    <w:rsid w:val="00670744"/>
    <w:rsid w:val="00670BC3"/>
    <w:rsid w:val="006841F2"/>
    <w:rsid w:val="006847F1"/>
    <w:rsid w:val="0068623D"/>
    <w:rsid w:val="00696E47"/>
    <w:rsid w:val="006A0F8D"/>
    <w:rsid w:val="006B34D5"/>
    <w:rsid w:val="006D0E90"/>
    <w:rsid w:val="006D0EE2"/>
    <w:rsid w:val="00710C72"/>
    <w:rsid w:val="007132AE"/>
    <w:rsid w:val="00730B0D"/>
    <w:rsid w:val="007377D9"/>
    <w:rsid w:val="00752FA6"/>
    <w:rsid w:val="0076023D"/>
    <w:rsid w:val="00773DEF"/>
    <w:rsid w:val="007960EC"/>
    <w:rsid w:val="007962F4"/>
    <w:rsid w:val="007C667C"/>
    <w:rsid w:val="007D3299"/>
    <w:rsid w:val="007D3530"/>
    <w:rsid w:val="00802010"/>
    <w:rsid w:val="00817CD1"/>
    <w:rsid w:val="0082276C"/>
    <w:rsid w:val="00837E7D"/>
    <w:rsid w:val="00843A91"/>
    <w:rsid w:val="00853AA6"/>
    <w:rsid w:val="00855F49"/>
    <w:rsid w:val="0085749D"/>
    <w:rsid w:val="008672BE"/>
    <w:rsid w:val="008C7687"/>
    <w:rsid w:val="008D491F"/>
    <w:rsid w:val="008F4984"/>
    <w:rsid w:val="009113FE"/>
    <w:rsid w:val="00922463"/>
    <w:rsid w:val="00925808"/>
    <w:rsid w:val="0096266A"/>
    <w:rsid w:val="00963FBD"/>
    <w:rsid w:val="009B24D3"/>
    <w:rsid w:val="009B3258"/>
    <w:rsid w:val="009D3245"/>
    <w:rsid w:val="009D5BD3"/>
    <w:rsid w:val="00A15618"/>
    <w:rsid w:val="00A25EE3"/>
    <w:rsid w:val="00A349FA"/>
    <w:rsid w:val="00A37FFC"/>
    <w:rsid w:val="00A41B3D"/>
    <w:rsid w:val="00A51F87"/>
    <w:rsid w:val="00A54004"/>
    <w:rsid w:val="00A630EE"/>
    <w:rsid w:val="00AB14A5"/>
    <w:rsid w:val="00AB516F"/>
    <w:rsid w:val="00AB7489"/>
    <w:rsid w:val="00AC79CD"/>
    <w:rsid w:val="00AD63B2"/>
    <w:rsid w:val="00B333F2"/>
    <w:rsid w:val="00B41862"/>
    <w:rsid w:val="00B45FFE"/>
    <w:rsid w:val="00B5168D"/>
    <w:rsid w:val="00B72D96"/>
    <w:rsid w:val="00B73ED7"/>
    <w:rsid w:val="00BA37EE"/>
    <w:rsid w:val="00BD3BCC"/>
    <w:rsid w:val="00BD5BAD"/>
    <w:rsid w:val="00BE3833"/>
    <w:rsid w:val="00BE4030"/>
    <w:rsid w:val="00C256EF"/>
    <w:rsid w:val="00C331D8"/>
    <w:rsid w:val="00C335AF"/>
    <w:rsid w:val="00C368F2"/>
    <w:rsid w:val="00C42CCA"/>
    <w:rsid w:val="00C52B9A"/>
    <w:rsid w:val="00C542B3"/>
    <w:rsid w:val="00C556F6"/>
    <w:rsid w:val="00C55DB8"/>
    <w:rsid w:val="00C81624"/>
    <w:rsid w:val="00CA1DF4"/>
    <w:rsid w:val="00CD0EFC"/>
    <w:rsid w:val="00CD2DBA"/>
    <w:rsid w:val="00CE7F0E"/>
    <w:rsid w:val="00CF06B9"/>
    <w:rsid w:val="00CF3F3A"/>
    <w:rsid w:val="00CF5D3A"/>
    <w:rsid w:val="00D01B55"/>
    <w:rsid w:val="00D2431C"/>
    <w:rsid w:val="00D32FCC"/>
    <w:rsid w:val="00D40BD8"/>
    <w:rsid w:val="00D44097"/>
    <w:rsid w:val="00D5603C"/>
    <w:rsid w:val="00D7117F"/>
    <w:rsid w:val="00D75219"/>
    <w:rsid w:val="00D92288"/>
    <w:rsid w:val="00D95C81"/>
    <w:rsid w:val="00DE0CB5"/>
    <w:rsid w:val="00DE11EB"/>
    <w:rsid w:val="00DF05C5"/>
    <w:rsid w:val="00E03388"/>
    <w:rsid w:val="00E15494"/>
    <w:rsid w:val="00E330A6"/>
    <w:rsid w:val="00E34D7F"/>
    <w:rsid w:val="00E36B8A"/>
    <w:rsid w:val="00E73D83"/>
    <w:rsid w:val="00E809D9"/>
    <w:rsid w:val="00E814ED"/>
    <w:rsid w:val="00E84B4E"/>
    <w:rsid w:val="00EA72D1"/>
    <w:rsid w:val="00EB3D5E"/>
    <w:rsid w:val="00EC1AEE"/>
    <w:rsid w:val="00EC675E"/>
    <w:rsid w:val="00EC73DC"/>
    <w:rsid w:val="00ED1E2E"/>
    <w:rsid w:val="00F00711"/>
    <w:rsid w:val="00F070F8"/>
    <w:rsid w:val="00F2352B"/>
    <w:rsid w:val="00F2783B"/>
    <w:rsid w:val="00F62F54"/>
    <w:rsid w:val="00F7220D"/>
    <w:rsid w:val="00FA26C0"/>
    <w:rsid w:val="00FB44EA"/>
    <w:rsid w:val="00FD5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B580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A1DF4"/>
    <w:rPr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BE3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BE3833"/>
    <w:rPr>
      <w:sz w:val="20"/>
      <w:szCs w:val="20"/>
    </w:rPr>
  </w:style>
  <w:style w:type="character" w:styleId="Odkaznapoznmkupodiarou">
    <w:name w:val="footnote reference"/>
    <w:semiHidden/>
    <w:rsid w:val="00BE3833"/>
    <w:rPr>
      <w:vertAlign w:val="superscript"/>
    </w:rPr>
  </w:style>
  <w:style w:type="paragraph" w:styleId="Hlavika">
    <w:name w:val="header"/>
    <w:basedOn w:val="Normlny"/>
    <w:link w:val="HlavikaChar"/>
    <w:uiPriority w:val="99"/>
    <w:rsid w:val="00EA72D1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EA72D1"/>
    <w:pPr>
      <w:tabs>
        <w:tab w:val="center" w:pos="4536"/>
        <w:tab w:val="right" w:pos="9072"/>
      </w:tabs>
    </w:pPr>
  </w:style>
  <w:style w:type="paragraph" w:customStyle="1" w:styleId="CharCharCharChar">
    <w:name w:val="Char Char Char Char"/>
    <w:basedOn w:val="Normlny"/>
    <w:rsid w:val="0024041B"/>
    <w:pPr>
      <w:spacing w:after="160" w:line="240" w:lineRule="exact"/>
    </w:pPr>
    <w:rPr>
      <w:rFonts w:ascii="Tahoma" w:hAnsi="Tahoma" w:cs="Tahoma"/>
      <w:sz w:val="20"/>
      <w:szCs w:val="20"/>
      <w:lang w:val="cs-CZ" w:eastAsia="en-US"/>
    </w:rPr>
  </w:style>
  <w:style w:type="paragraph" w:styleId="Textbubliny">
    <w:name w:val="Balloon Text"/>
    <w:basedOn w:val="Normlny"/>
    <w:semiHidden/>
    <w:rsid w:val="00170981"/>
    <w:rPr>
      <w:rFonts w:ascii="Tahoma" w:hAnsi="Tahoma" w:cs="Tahoma"/>
      <w:sz w:val="16"/>
      <w:szCs w:val="16"/>
    </w:rPr>
  </w:style>
  <w:style w:type="character" w:styleId="Odkaznakomentr">
    <w:name w:val="annotation reference"/>
    <w:uiPriority w:val="99"/>
    <w:semiHidden/>
    <w:unhideWhenUsed/>
    <w:rsid w:val="00B45FF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45FFE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B45FFE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45FFE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B45FFE"/>
    <w:rPr>
      <w:b/>
      <w:bCs/>
      <w:lang w:eastAsia="cs-CZ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rsid w:val="0096266A"/>
    <w:rPr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0F5296"/>
    <w:pPr>
      <w:spacing w:before="100" w:beforeAutospacing="1" w:after="100" w:afterAutospacing="1"/>
    </w:pPr>
    <w:rPr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6B34D5"/>
    <w:rPr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A1DF4"/>
    <w:rPr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BE3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BE3833"/>
    <w:rPr>
      <w:sz w:val="20"/>
      <w:szCs w:val="20"/>
    </w:rPr>
  </w:style>
  <w:style w:type="character" w:styleId="Odkaznapoznmkupodiarou">
    <w:name w:val="footnote reference"/>
    <w:semiHidden/>
    <w:rsid w:val="00BE3833"/>
    <w:rPr>
      <w:vertAlign w:val="superscript"/>
    </w:rPr>
  </w:style>
  <w:style w:type="paragraph" w:styleId="Hlavika">
    <w:name w:val="header"/>
    <w:basedOn w:val="Normlny"/>
    <w:link w:val="HlavikaChar"/>
    <w:uiPriority w:val="99"/>
    <w:rsid w:val="00EA72D1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EA72D1"/>
    <w:pPr>
      <w:tabs>
        <w:tab w:val="center" w:pos="4536"/>
        <w:tab w:val="right" w:pos="9072"/>
      </w:tabs>
    </w:pPr>
  </w:style>
  <w:style w:type="paragraph" w:customStyle="1" w:styleId="CharCharCharChar">
    <w:name w:val="Char Char Char Char"/>
    <w:basedOn w:val="Normlny"/>
    <w:rsid w:val="0024041B"/>
    <w:pPr>
      <w:spacing w:after="160" w:line="240" w:lineRule="exact"/>
    </w:pPr>
    <w:rPr>
      <w:rFonts w:ascii="Tahoma" w:hAnsi="Tahoma" w:cs="Tahoma"/>
      <w:sz w:val="20"/>
      <w:szCs w:val="20"/>
      <w:lang w:val="cs-CZ" w:eastAsia="en-US"/>
    </w:rPr>
  </w:style>
  <w:style w:type="paragraph" w:styleId="Textbubliny">
    <w:name w:val="Balloon Text"/>
    <w:basedOn w:val="Normlny"/>
    <w:semiHidden/>
    <w:rsid w:val="00170981"/>
    <w:rPr>
      <w:rFonts w:ascii="Tahoma" w:hAnsi="Tahoma" w:cs="Tahoma"/>
      <w:sz w:val="16"/>
      <w:szCs w:val="16"/>
    </w:rPr>
  </w:style>
  <w:style w:type="character" w:styleId="Odkaznakomentr">
    <w:name w:val="annotation reference"/>
    <w:uiPriority w:val="99"/>
    <w:semiHidden/>
    <w:unhideWhenUsed/>
    <w:rsid w:val="00B45FF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45FFE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B45FFE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45FFE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B45FFE"/>
    <w:rPr>
      <w:b/>
      <w:bCs/>
      <w:lang w:eastAsia="cs-CZ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rsid w:val="0096266A"/>
    <w:rPr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0F5296"/>
    <w:pPr>
      <w:spacing w:before="100" w:beforeAutospacing="1" w:after="100" w:afterAutospacing="1"/>
    </w:pPr>
    <w:rPr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6B34D5"/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01FEF2C-2FA0-4981-9F85-C25B664A4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2019-01-04T10:38:00Z</dcterms:created>
  <dcterms:modified xsi:type="dcterms:W3CDTF">2019-01-10T13:51:00Z</dcterms:modified>
</cp:coreProperties>
</file>